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2BA60" w14:textId="1FF2C387" w:rsidR="00CC181A" w:rsidRDefault="00CC181A">
      <w:pPr>
        <w:jc w:val="center"/>
        <w:rPr>
          <w:rFonts w:ascii="Times New Roman" w:hAnsi="Times New Roman" w:cs="Times New Roman"/>
          <w:sz w:val="48"/>
          <w:szCs w:val="48"/>
        </w:rPr>
      </w:pPr>
      <w:r>
        <w:rPr>
          <w:rFonts w:ascii="Times New Roman" w:hAnsi="Times New Roman" w:cs="Times New Roman"/>
          <w:noProof/>
          <w:sz w:val="48"/>
          <w:szCs w:val="48"/>
        </w:rPr>
        <w:drawing>
          <wp:inline distT="0" distB="0" distL="0" distR="0" wp14:anchorId="3F43E4D7" wp14:editId="48E0BB85">
            <wp:extent cx="5274310" cy="360045"/>
            <wp:effectExtent l="0" t="0" r="254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5274310" cy="360045"/>
                    </a:xfrm>
                    <a:prstGeom prst="rect">
                      <a:avLst/>
                    </a:prstGeom>
                  </pic:spPr>
                </pic:pic>
              </a:graphicData>
            </a:graphic>
          </wp:inline>
        </w:drawing>
      </w:r>
    </w:p>
    <w:p w14:paraId="2AE6AA57" w14:textId="77777777" w:rsidR="00CC181A" w:rsidRDefault="00CC181A">
      <w:pPr>
        <w:jc w:val="center"/>
        <w:rPr>
          <w:rFonts w:ascii="Times New Roman" w:hAnsi="Times New Roman" w:cs="Times New Roman"/>
          <w:sz w:val="48"/>
          <w:szCs w:val="48"/>
        </w:rPr>
      </w:pPr>
    </w:p>
    <w:p w14:paraId="4146B3E9" w14:textId="3F5BBF19" w:rsidR="00DA016D" w:rsidRPr="00F67CBA" w:rsidRDefault="00CC181A">
      <w:pPr>
        <w:jc w:val="center"/>
        <w:rPr>
          <w:rFonts w:cstheme="minorHAnsi"/>
          <w:b/>
          <w:bCs/>
          <w:sz w:val="48"/>
          <w:szCs w:val="48"/>
        </w:rPr>
      </w:pPr>
      <w:r w:rsidRPr="00F67CBA">
        <w:rPr>
          <w:rFonts w:cstheme="minorHAnsi"/>
          <w:b/>
          <w:bCs/>
          <w:sz w:val="48"/>
          <w:szCs w:val="48"/>
        </w:rPr>
        <w:t>BlueWARRIOR</w:t>
      </w:r>
      <w:r w:rsidR="00A51607" w:rsidRPr="00F67CBA">
        <w:rPr>
          <w:rFonts w:cstheme="minorHAnsi"/>
          <w:b/>
          <w:bCs/>
          <w:sz w:val="48"/>
          <w:szCs w:val="48"/>
        </w:rPr>
        <w:t xml:space="preserve"> </w:t>
      </w:r>
      <w:r w:rsidR="008E51A6">
        <w:rPr>
          <w:rFonts w:cstheme="minorHAnsi"/>
          <w:b/>
          <w:bCs/>
          <w:sz w:val="48"/>
          <w:szCs w:val="48"/>
        </w:rPr>
        <w:t xml:space="preserve">BlueKey™ </w:t>
      </w:r>
      <w:r w:rsidRPr="00F67CBA">
        <w:rPr>
          <w:rFonts w:cstheme="minorHAnsi"/>
          <w:b/>
          <w:bCs/>
          <w:sz w:val="48"/>
          <w:szCs w:val="48"/>
        </w:rPr>
        <w:t xml:space="preserve">Encrypted Bluetooth </w:t>
      </w:r>
      <w:r w:rsidR="00A51607" w:rsidRPr="00F67CBA">
        <w:rPr>
          <w:rFonts w:cstheme="minorHAnsi"/>
          <w:b/>
          <w:bCs/>
          <w:sz w:val="48"/>
          <w:szCs w:val="48"/>
        </w:rPr>
        <w:t>Smart Locks</w:t>
      </w:r>
    </w:p>
    <w:p w14:paraId="5070CA36" w14:textId="756B2D0D" w:rsidR="00DA016D" w:rsidRPr="00CC181A" w:rsidRDefault="009D2B60">
      <w:pPr>
        <w:rPr>
          <w:rFonts w:ascii="Arial" w:hAnsi="Arial" w:cs="Arial"/>
          <w:b/>
          <w:bCs/>
          <w:color w:val="2F5496" w:themeColor="accent5" w:themeShade="BF"/>
          <w:sz w:val="32"/>
          <w:szCs w:val="32"/>
        </w:rPr>
      </w:pP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4217ECC1" wp14:editId="20E338F4">
                <wp:simplePos x="0" y="0"/>
                <wp:positionH relativeFrom="margin">
                  <wp:posOffset>6350</wp:posOffset>
                </wp:positionH>
                <wp:positionV relativeFrom="paragraph">
                  <wp:posOffset>335280</wp:posOffset>
                </wp:positionV>
                <wp:extent cx="5210175" cy="17145"/>
                <wp:effectExtent l="19050" t="19050" r="28575" b="21590"/>
                <wp:wrapNone/>
                <wp:docPr id="2" name="直接连接符 2"/>
                <wp:cNvGraphicFramePr/>
                <a:graphic xmlns:a="http://schemas.openxmlformats.org/drawingml/2006/main">
                  <a:graphicData uri="http://schemas.microsoft.com/office/word/2010/wordprocessingShape">
                    <wps:wsp>
                      <wps:cNvCnPr/>
                      <wps:spPr>
                        <a:xfrm flipV="1">
                          <a:off x="0" y="0"/>
                          <a:ext cx="5210175" cy="17145"/>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725E0E" id="直接连接符 2" o:spid="_x0000_s1026" style="position:absolute;flip:y;z-index:251660288;visibility:visible;mso-wrap-style:square;mso-wrap-distance-left:9pt;mso-wrap-distance-top:0;mso-wrap-distance-right:9pt;mso-wrap-distance-bottom:0;mso-position-horizontal:absolute;mso-position-horizontal-relative:margin;mso-position-vertical:absolute;mso-position-vertical-relative:text" from=".5pt,26.4pt" to="410.7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" strokecolor="#5b9bd5 [3204]" strokeweight="3pt">
                <v:stroke joinstyle="miter"/>
                <w10:wrap anchorx="margin"/>
              </v:line>
            </w:pict>
          </mc:Fallback>
        </mc:AlternateContent>
      </w:r>
      <w:r w:rsidR="00A51607" w:rsidRPr="00CC181A">
        <w:rPr>
          <w:rFonts w:ascii="Arial" w:hAnsi="Arial" w:cs="Arial"/>
          <w:b/>
          <w:bCs/>
          <w:color w:val="2F5496" w:themeColor="accent5" w:themeShade="BF"/>
          <w:sz w:val="32"/>
          <w:szCs w:val="32"/>
        </w:rPr>
        <w:t>Shape Selection</w:t>
      </w:r>
    </w:p>
    <w:p w14:paraId="15DA9A0C" w14:textId="193A8774" w:rsidR="00F67CBA" w:rsidRPr="00F67CBA" w:rsidRDefault="00A51607">
      <w:pPr>
        <w:rPr>
          <w:rFonts w:ascii="Times New Roman" w:hAnsi="Times New Roman" w:cs="Times New Roman"/>
        </w:rPr>
      </w:pPr>
      <w:r>
        <w:rPr>
          <w:rFonts w:ascii="Times New Roman" w:hAnsi="Times New Roman" w:cs="Times New Roman"/>
          <w:noProof/>
          <w:sz w:val="28"/>
          <w:szCs w:val="28"/>
        </w:rPr>
        <w:drawing>
          <wp:inline distT="0" distB="0" distL="114300" distR="114300" wp14:anchorId="5DFBBF8D" wp14:editId="08BD84A5">
            <wp:extent cx="5510530" cy="1362075"/>
            <wp:effectExtent l="0" t="0" r="0" b="9525"/>
            <wp:docPr id="13" name="图片 13" descr="16226045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622604507(1)"/>
                    <pic:cNvPicPr>
                      <a:picLocks noChangeAspect="1"/>
                    </pic:cNvPicPr>
                  </pic:nvPicPr>
                  <pic:blipFill>
                    <a:blip r:embed="rId9"/>
                    <a:stretch>
                      <a:fillRect/>
                    </a:stretch>
                  </pic:blipFill>
                  <pic:spPr>
                    <a:xfrm>
                      <a:off x="0" y="0"/>
                      <a:ext cx="5511858" cy="1362403"/>
                    </a:xfrm>
                    <a:prstGeom prst="rect">
                      <a:avLst/>
                    </a:prstGeom>
                  </pic:spPr>
                </pic:pic>
              </a:graphicData>
            </a:graphic>
          </wp:inline>
        </w:drawing>
      </w:r>
      <w:r w:rsidR="00F67CBA">
        <w:rPr>
          <w:rFonts w:ascii="Arial" w:hAnsi="Arial" w:cs="Arial"/>
          <w:b/>
          <w:bCs/>
          <w:sz w:val="28"/>
          <w:szCs w:val="28"/>
        </w:rPr>
        <w:t xml:space="preserve">    </w:t>
      </w:r>
      <w:bookmarkStart w:id="0" w:name="_Hlk79668495"/>
      <w:r w:rsidRPr="00CC181A">
        <w:rPr>
          <w:rFonts w:ascii="Arial" w:hAnsi="Arial" w:cs="Arial"/>
          <w:b/>
          <w:bCs/>
          <w:sz w:val="28"/>
          <w:szCs w:val="28"/>
        </w:rPr>
        <w:t xml:space="preserve">Square Shape       </w:t>
      </w:r>
      <w:bookmarkEnd w:id="0"/>
      <w:r w:rsidRPr="00CC181A">
        <w:rPr>
          <w:rFonts w:ascii="Arial" w:hAnsi="Arial" w:cs="Arial"/>
          <w:b/>
          <w:bCs/>
          <w:sz w:val="28"/>
          <w:szCs w:val="28"/>
        </w:rPr>
        <w:t xml:space="preserve"> Diamond Shape    Round Shape</w:t>
      </w:r>
    </w:p>
    <w:p w14:paraId="07891CF6" w14:textId="71008877" w:rsidR="00F67CBA" w:rsidRDefault="00F67CBA">
      <w:pPr>
        <w:rPr>
          <w:rFonts w:ascii="Times New Roman" w:eastAsia="SimSun" w:hAnsi="Times New Roman" w:cs="Times New Roman"/>
          <w:color w:val="00B1F1"/>
          <w:kern w:val="0"/>
          <w:sz w:val="28"/>
          <w:szCs w:val="28"/>
        </w:rPr>
      </w:pPr>
      <w:r>
        <w:rPr>
          <w:noProof/>
        </w:rPr>
        <w:drawing>
          <wp:inline distT="0" distB="0" distL="0" distR="0" wp14:anchorId="4B99C503" wp14:editId="6527E139">
            <wp:extent cx="1560371" cy="1266825"/>
            <wp:effectExtent l="0" t="0" r="1905" b="0"/>
            <wp:docPr id="22" name="Picture 16">
              <a:extLst xmlns:a="http://schemas.openxmlformats.org/drawingml/2006/main">
                <a:ext uri="{FF2B5EF4-FFF2-40B4-BE49-F238E27FC236}">
                  <a16:creationId xmlns:a16="http://schemas.microsoft.com/office/drawing/2014/main" id="{094C96B5-CABC-4A98-B4E2-7CC65229C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094C96B5-CABC-4A98-B4E2-7CC65229CE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60371" cy="1266825"/>
                    </a:xfrm>
                    <a:prstGeom prst="rect">
                      <a:avLst/>
                    </a:prstGeom>
                  </pic:spPr>
                </pic:pic>
              </a:graphicData>
            </a:graphic>
          </wp:inline>
        </w:drawing>
      </w:r>
      <w:r w:rsidRPr="00F67CBA">
        <w:rPr>
          <w:noProof/>
        </w:rPr>
        <w:t xml:space="preserve"> </w:t>
      </w:r>
      <w:r>
        <w:rPr>
          <w:noProof/>
        </w:rPr>
        <w:drawing>
          <wp:inline distT="0" distB="0" distL="0" distR="0" wp14:anchorId="708220E5" wp14:editId="4B34E242">
            <wp:extent cx="1653703" cy="1295401"/>
            <wp:effectExtent l="0" t="0" r="3810" b="0"/>
            <wp:docPr id="27" name="Picture 20">
              <a:extLst xmlns:a="http://schemas.openxmlformats.org/drawingml/2006/main">
                <a:ext uri="{FF2B5EF4-FFF2-40B4-BE49-F238E27FC236}">
                  <a16:creationId xmlns:a16="http://schemas.microsoft.com/office/drawing/2014/main" id="{09E5BA49-CBD7-4317-BA8C-021752ABA8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09E5BA49-CBD7-4317-BA8C-021752ABA866}"/>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a:stretch/>
                  </pic:blipFill>
                  <pic:spPr>
                    <a:xfrm>
                      <a:off x="0" y="0"/>
                      <a:ext cx="1653703" cy="1295401"/>
                    </a:xfrm>
                    <a:prstGeom prst="rect">
                      <a:avLst/>
                    </a:prstGeom>
                  </pic:spPr>
                </pic:pic>
              </a:graphicData>
            </a:graphic>
          </wp:inline>
        </w:drawing>
      </w:r>
      <w:r w:rsidR="005F482B">
        <w:rPr>
          <w:noProof/>
        </w:rPr>
        <w:drawing>
          <wp:inline distT="0" distB="0" distL="0" distR="0" wp14:anchorId="3C803D22" wp14:editId="7ED92F99">
            <wp:extent cx="1076325" cy="107632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14:paraId="0B9078C8" w14:textId="77777777" w:rsidR="009D2B60" w:rsidRDefault="009D2B60">
      <w:pPr>
        <w:rPr>
          <w:rFonts w:ascii="Arial" w:hAnsi="Arial" w:cs="Arial"/>
          <w:b/>
          <w:bCs/>
          <w:sz w:val="28"/>
          <w:szCs w:val="28"/>
        </w:rPr>
      </w:pPr>
      <w:r>
        <w:rPr>
          <w:rFonts w:ascii="Times New Roman" w:hAnsi="Times New Roman" w:cs="Times New Roman"/>
          <w:noProof/>
          <w:sz w:val="28"/>
          <w:szCs w:val="28"/>
        </w:rPr>
        <mc:AlternateContent>
          <mc:Choice Requires="wps">
            <w:drawing>
              <wp:anchor distT="0" distB="0" distL="114300" distR="114300" simplePos="0" relativeHeight="251648000" behindDoc="0" locked="0" layoutInCell="1" allowOverlap="1" wp14:anchorId="2E5D238C" wp14:editId="71F1B29F">
                <wp:simplePos x="0" y="0"/>
                <wp:positionH relativeFrom="margin">
                  <wp:posOffset>-57150</wp:posOffset>
                </wp:positionH>
                <wp:positionV relativeFrom="paragraph">
                  <wp:posOffset>253365</wp:posOffset>
                </wp:positionV>
                <wp:extent cx="5210175" cy="17145"/>
                <wp:effectExtent l="19050" t="19050" r="28575" b="21590"/>
                <wp:wrapNone/>
                <wp:docPr id="3" name="直接连接符 3"/>
                <wp:cNvGraphicFramePr/>
                <a:graphic xmlns:a="http://schemas.openxmlformats.org/drawingml/2006/main">
                  <a:graphicData uri="http://schemas.microsoft.com/office/word/2010/wordprocessingShape">
                    <wps:wsp>
                      <wps:cNvCnPr/>
                      <wps:spPr>
                        <a:xfrm flipV="1">
                          <a:off x="0" y="0"/>
                          <a:ext cx="5210175" cy="17145"/>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D09534" id="直接连接符 3" o:spid="_x0000_s1026" style="position:absolute;flip:y;z-index:251648000;visibility:visible;mso-wrap-style:square;mso-wrap-distance-left:9pt;mso-wrap-distance-top:0;mso-wrap-distance-right:9pt;mso-wrap-distance-bottom:0;mso-position-horizontal:absolute;mso-position-horizontal-relative:margin;mso-position-vertical:absolute;mso-position-vertical-relative:text" from="-4.5pt,19.95pt" to="405.7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" strokecolor="#5b9bd5 [3204]" strokeweight="3pt">
                <v:stroke joinstyle="miter"/>
                <w10:wrap anchorx="margin"/>
              </v:line>
            </w:pict>
          </mc:Fallback>
        </mc:AlternateContent>
      </w:r>
      <w:r w:rsidR="00F67CBA">
        <w:rPr>
          <w:rFonts w:ascii="Arial" w:hAnsi="Arial" w:cs="Arial"/>
          <w:b/>
          <w:bCs/>
          <w:sz w:val="28"/>
          <w:szCs w:val="28"/>
        </w:rPr>
        <w:t xml:space="preserve">      </w:t>
      </w:r>
      <w:r w:rsidR="00F67CBA" w:rsidRPr="00CC181A">
        <w:rPr>
          <w:rFonts w:ascii="Arial" w:hAnsi="Arial" w:cs="Arial"/>
          <w:b/>
          <w:bCs/>
          <w:sz w:val="28"/>
          <w:szCs w:val="28"/>
        </w:rPr>
        <w:t>S</w:t>
      </w:r>
      <w:r w:rsidR="00F67CBA">
        <w:rPr>
          <w:rFonts w:ascii="Arial" w:hAnsi="Arial" w:cs="Arial"/>
          <w:b/>
          <w:bCs/>
          <w:sz w:val="28"/>
          <w:szCs w:val="28"/>
        </w:rPr>
        <w:t>houlder</w:t>
      </w:r>
      <w:r w:rsidR="00F67CBA" w:rsidRPr="00CC181A">
        <w:rPr>
          <w:rFonts w:ascii="Arial" w:hAnsi="Arial" w:cs="Arial"/>
          <w:b/>
          <w:bCs/>
          <w:sz w:val="28"/>
          <w:szCs w:val="28"/>
        </w:rPr>
        <w:t xml:space="preserve"> Shape</w:t>
      </w:r>
      <w:r w:rsidR="00F67CBA">
        <w:rPr>
          <w:rFonts w:ascii="Arial" w:hAnsi="Arial" w:cs="Arial"/>
          <w:b/>
          <w:bCs/>
          <w:sz w:val="28"/>
          <w:szCs w:val="28"/>
        </w:rPr>
        <w:t xml:space="preserve"> – Anti Bolt Cutter (ABC)</w:t>
      </w:r>
      <w:r w:rsidR="00F67CBA" w:rsidRPr="00CC181A">
        <w:rPr>
          <w:rFonts w:ascii="Arial" w:hAnsi="Arial" w:cs="Arial"/>
          <w:b/>
          <w:bCs/>
          <w:sz w:val="28"/>
          <w:szCs w:val="28"/>
        </w:rPr>
        <w:t xml:space="preserve"> </w:t>
      </w:r>
    </w:p>
    <w:p w14:paraId="567CC193" w14:textId="2BAC499B" w:rsidR="00DA016D" w:rsidRDefault="00F67CBA">
      <w:pPr>
        <w:rPr>
          <w:rFonts w:ascii="Times New Roman" w:eastAsia="SimSun" w:hAnsi="Times New Roman" w:cs="Times New Roman"/>
          <w:color w:val="00B1F1"/>
          <w:kern w:val="0"/>
          <w:sz w:val="28"/>
          <w:szCs w:val="28"/>
        </w:rPr>
      </w:pPr>
      <w:r w:rsidRPr="00CC181A">
        <w:rPr>
          <w:rFonts w:ascii="Arial" w:hAnsi="Arial" w:cs="Arial"/>
          <w:b/>
          <w:bCs/>
          <w:sz w:val="28"/>
          <w:szCs w:val="28"/>
        </w:rPr>
        <w:t xml:space="preserve">      </w:t>
      </w:r>
    </w:p>
    <w:p w14:paraId="77C3167E" w14:textId="4B5CD1AF" w:rsidR="00CC181A" w:rsidRPr="00F67CBA" w:rsidRDefault="005E66D6">
      <w:pPr>
        <w:rPr>
          <w:rFonts w:ascii="Arial" w:eastAsia="SimSun" w:hAnsi="Arial" w:cs="Arial"/>
          <w:b/>
          <w:bCs/>
          <w:color w:val="2F5496" w:themeColor="accent5" w:themeShade="BF"/>
          <w:kern w:val="0"/>
          <w:sz w:val="28"/>
          <w:szCs w:val="28"/>
        </w:rPr>
      </w:pPr>
      <w:r w:rsidRPr="00F67CBA">
        <w:rPr>
          <w:rFonts w:ascii="Arial" w:eastAsia="SimSun" w:hAnsi="Arial" w:cs="Arial"/>
          <w:b/>
          <w:bCs/>
          <w:color w:val="2F5496" w:themeColor="accent5" w:themeShade="BF"/>
          <w:kern w:val="0"/>
          <w:sz w:val="28"/>
          <w:szCs w:val="28"/>
        </w:rPr>
        <w:t xml:space="preserve">FREE </w:t>
      </w:r>
      <w:r w:rsidR="00F67CBA" w:rsidRPr="00F67CBA">
        <w:rPr>
          <w:rFonts w:ascii="Arial" w:eastAsia="SimSun" w:hAnsi="Arial" w:cs="Arial"/>
          <w:b/>
          <w:bCs/>
          <w:color w:val="2F5496" w:themeColor="accent5" w:themeShade="BF"/>
          <w:kern w:val="0"/>
          <w:sz w:val="28"/>
          <w:szCs w:val="28"/>
        </w:rPr>
        <w:t>Mobile</w:t>
      </w:r>
      <w:r w:rsidRPr="00F67CBA">
        <w:rPr>
          <w:rFonts w:ascii="Arial" w:eastAsia="SimSun" w:hAnsi="Arial" w:cs="Arial"/>
          <w:b/>
          <w:bCs/>
          <w:color w:val="2F5496" w:themeColor="accent5" w:themeShade="BF"/>
          <w:kern w:val="0"/>
          <w:sz w:val="28"/>
          <w:szCs w:val="28"/>
        </w:rPr>
        <w:t xml:space="preserve"> APPLICATION for Android: </w:t>
      </w:r>
      <w:r w:rsidRPr="00F67CBA">
        <w:rPr>
          <w:rFonts w:ascii="Arial" w:eastAsia="SimSun" w:hAnsi="Arial" w:cs="Arial"/>
          <w:b/>
          <w:bCs/>
          <w:color w:val="2F5496" w:themeColor="accent5" w:themeShade="BF"/>
          <w:kern w:val="0"/>
          <w:sz w:val="28"/>
          <w:szCs w:val="28"/>
          <w:u w:val="single"/>
        </w:rPr>
        <w:t>BlueCloudLoc</w:t>
      </w:r>
      <w:r w:rsidR="00F67CBA" w:rsidRPr="00F67CBA">
        <w:rPr>
          <w:rFonts w:ascii="Arial" w:eastAsia="SimSun" w:hAnsi="Arial" w:cs="Arial"/>
          <w:b/>
          <w:bCs/>
          <w:color w:val="2F5496" w:themeColor="accent5" w:themeShade="BF"/>
          <w:kern w:val="0"/>
          <w:sz w:val="28"/>
          <w:szCs w:val="28"/>
          <w:u w:val="single"/>
        </w:rPr>
        <w:t>k</w:t>
      </w:r>
    </w:p>
    <w:p w14:paraId="2863E4EB" w14:textId="7FC72119" w:rsidR="00CC181A" w:rsidRDefault="00CC181A">
      <w:pPr>
        <w:rPr>
          <w:rFonts w:ascii="Times New Roman" w:eastAsia="SimSun" w:hAnsi="Times New Roman" w:cs="Times New Roman"/>
          <w:color w:val="00B1F1"/>
          <w:kern w:val="0"/>
          <w:sz w:val="28"/>
          <w:szCs w:val="28"/>
        </w:rPr>
      </w:pPr>
      <w:r>
        <w:rPr>
          <w:rFonts w:ascii="Times New Roman" w:hAnsi="Times New Roman" w:cs="Times New Roman"/>
          <w:noProof/>
        </w:rPr>
        <w:drawing>
          <wp:inline distT="0" distB="0" distL="0" distR="0" wp14:anchorId="624AFD15" wp14:editId="71DBEA90">
            <wp:extent cx="3456305" cy="1562100"/>
            <wp:effectExtent l="0" t="0" r="10795" b="0"/>
            <wp:docPr id="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3"/>
                    <a:stretch>
                      <a:fillRect/>
                    </a:stretch>
                  </pic:blipFill>
                  <pic:spPr>
                    <a:xfrm>
                      <a:off x="0" y="0"/>
                      <a:ext cx="3456305" cy="1562100"/>
                    </a:xfrm>
                    <a:prstGeom prst="rect">
                      <a:avLst/>
                    </a:prstGeom>
                  </pic:spPr>
                </pic:pic>
              </a:graphicData>
            </a:graphic>
          </wp:inline>
        </w:drawing>
      </w:r>
      <w:r w:rsidR="00F67CBA">
        <w:rPr>
          <w:noProof/>
        </w:rPr>
        <w:drawing>
          <wp:inline distT="0" distB="0" distL="0" distR="0" wp14:anchorId="154DAC2E" wp14:editId="5FD31589">
            <wp:extent cx="1340332" cy="948285"/>
            <wp:effectExtent l="0" t="0" r="0" b="4445"/>
            <wp:docPr id="21" name="Picture 11" descr="Padlock vector icon - download free vector">
              <a:extLst xmlns:a="http://schemas.openxmlformats.org/drawingml/2006/main">
                <a:ext uri="{FF2B5EF4-FFF2-40B4-BE49-F238E27FC236}">
                  <a16:creationId xmlns:a16="http://schemas.microsoft.com/office/drawing/2014/main" id="{A6D470AC-6FDA-4CDC-823B-C83904C02C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Padlock vector icon - download free vector">
                      <a:extLst>
                        <a:ext uri="{FF2B5EF4-FFF2-40B4-BE49-F238E27FC236}">
                          <a16:creationId xmlns:a16="http://schemas.microsoft.com/office/drawing/2014/main" id="{A6D470AC-6FDA-4CDC-823B-C83904C02C2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40332" cy="94828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10587E1C" w14:textId="4DCC3299" w:rsidR="00CC181A" w:rsidRDefault="00CC181A">
      <w:pPr>
        <w:rPr>
          <w:rFonts w:ascii="Times New Roman" w:eastAsia="SimSun" w:hAnsi="Times New Roman" w:cs="Times New Roman"/>
          <w:color w:val="00B1F1"/>
          <w:kern w:val="0"/>
          <w:sz w:val="28"/>
          <w:szCs w:val="28"/>
        </w:rPr>
      </w:pPr>
    </w:p>
    <w:p w14:paraId="2DBDF060" w14:textId="6ABB4FB7" w:rsidR="009D2B60" w:rsidRDefault="009D2B60">
      <w:pPr>
        <w:rPr>
          <w:rFonts w:ascii="Times New Roman" w:eastAsia="SimSun" w:hAnsi="Times New Roman" w:cs="Times New Roman"/>
          <w:color w:val="00B1F1"/>
          <w:kern w:val="0"/>
          <w:sz w:val="28"/>
          <w:szCs w:val="28"/>
        </w:rPr>
      </w:pPr>
    </w:p>
    <w:p w14:paraId="2EEE0C34" w14:textId="15B7E6BB" w:rsidR="009D2B60" w:rsidRDefault="009D2B60">
      <w:pPr>
        <w:rPr>
          <w:rFonts w:ascii="Times New Roman" w:eastAsia="SimSun" w:hAnsi="Times New Roman" w:cs="Times New Roman"/>
          <w:color w:val="00B1F1"/>
          <w:kern w:val="0"/>
          <w:sz w:val="28"/>
          <w:szCs w:val="28"/>
        </w:rPr>
      </w:pPr>
    </w:p>
    <w:p w14:paraId="0B1B05AA" w14:textId="64F8A3B4" w:rsidR="00DA016D" w:rsidRPr="00CC181A" w:rsidRDefault="009D2B60">
      <w:pPr>
        <w:rPr>
          <w:rFonts w:ascii="Arial" w:eastAsia="SimSun" w:hAnsi="Arial" w:cs="Arial"/>
          <w:b/>
          <w:bCs/>
          <w:color w:val="2F5496" w:themeColor="accent5" w:themeShade="BF"/>
          <w:sz w:val="32"/>
          <w:szCs w:val="32"/>
        </w:rPr>
      </w:pPr>
      <w:r w:rsidRPr="00CC181A">
        <w:rPr>
          <w:rFonts w:ascii="Arial" w:hAnsi="Arial" w:cs="Arial"/>
          <w:b/>
          <w:bCs/>
          <w:noProof/>
          <w:color w:val="2F5496" w:themeColor="accent5" w:themeShade="BF"/>
          <w:sz w:val="32"/>
          <w:szCs w:val="32"/>
        </w:rPr>
        <mc:AlternateContent>
          <mc:Choice Requires="wps">
            <w:drawing>
              <wp:anchor distT="0" distB="0" distL="114300" distR="114300" simplePos="0" relativeHeight="251661312" behindDoc="0" locked="0" layoutInCell="1" allowOverlap="1" wp14:anchorId="4BCBDFE7" wp14:editId="11C71D46">
                <wp:simplePos x="0" y="0"/>
                <wp:positionH relativeFrom="margin">
                  <wp:posOffset>-28575</wp:posOffset>
                </wp:positionH>
                <wp:positionV relativeFrom="paragraph">
                  <wp:posOffset>267335</wp:posOffset>
                </wp:positionV>
                <wp:extent cx="5210175" cy="17145"/>
                <wp:effectExtent l="19050" t="19050" r="28575" b="21590"/>
                <wp:wrapNone/>
                <wp:docPr id="5" name="直接连接符 5"/>
                <wp:cNvGraphicFramePr/>
                <a:graphic xmlns:a="http://schemas.openxmlformats.org/drawingml/2006/main">
                  <a:graphicData uri="http://schemas.microsoft.com/office/word/2010/wordprocessingShape">
                    <wps:wsp>
                      <wps:cNvCnPr/>
                      <wps:spPr>
                        <a:xfrm flipV="1">
                          <a:off x="0" y="0"/>
                          <a:ext cx="5210175" cy="17145"/>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1E98F9" id="直接连接符 5" o:spid="_x0000_s1026" style="position:absolute;flip:y;z-index:251661312;visibility:visible;mso-wrap-style:square;mso-wrap-distance-left:9pt;mso-wrap-distance-top:0;mso-wrap-distance-right:9pt;mso-wrap-distance-bottom:0;mso-position-horizontal:absolute;mso-position-horizontal-relative:margin;mso-position-vertical:absolute;mso-position-vertical-relative:text" from="-2.25pt,21.05pt" to="408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" strokecolor="#5b9bd5 [3204]" strokeweight="3pt">
                <v:stroke joinstyle="miter"/>
                <w10:wrap anchorx="margin"/>
              </v:line>
            </w:pict>
          </mc:Fallback>
        </mc:AlternateContent>
      </w:r>
      <w:r w:rsidR="00A51607" w:rsidRPr="00CC181A">
        <w:rPr>
          <w:rFonts w:ascii="Arial" w:eastAsia="SimSun" w:hAnsi="Arial" w:cs="Arial"/>
          <w:b/>
          <w:bCs/>
          <w:color w:val="2F5496" w:themeColor="accent5" w:themeShade="BF"/>
          <w:kern w:val="0"/>
          <w:sz w:val="32"/>
          <w:szCs w:val="32"/>
        </w:rPr>
        <w:t>Dimension Selection</w:t>
      </w:r>
    </w:p>
    <w:p w14:paraId="26B4F565" w14:textId="6BFD06BE" w:rsidR="00DA016D" w:rsidRDefault="00A51607" w:rsidP="001B570A">
      <w:pPr>
        <w:ind w:right="-320"/>
        <w:jc w:val="center"/>
        <w:rPr>
          <w:rFonts w:ascii="Times New Roman" w:hAnsi="Times New Roman" w:cs="Times New Roman"/>
        </w:rPr>
      </w:pPr>
      <w:r>
        <w:rPr>
          <w:rFonts w:ascii="Times New Roman" w:hAnsi="Times New Roman" w:cs="Times New Roman"/>
          <w:noProof/>
        </w:rPr>
        <w:drawing>
          <wp:inline distT="0" distB="0" distL="114300" distR="114300" wp14:anchorId="6F1D7244" wp14:editId="57B591EA">
            <wp:extent cx="1765300" cy="2278380"/>
            <wp:effectExtent l="0" t="0" r="0" b="7620"/>
            <wp:docPr id="14" name="图片 14" descr="845d178a23e7fa333e4281cf22c6b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845d178a23e7fa333e4281cf22c6b06"/>
                    <pic:cNvPicPr>
                      <a:picLocks noChangeAspect="1"/>
                    </pic:cNvPicPr>
                  </pic:nvPicPr>
                  <pic:blipFill>
                    <a:blip r:embed="rId15"/>
                    <a:stretch>
                      <a:fillRect/>
                    </a:stretch>
                  </pic:blipFill>
                  <pic:spPr>
                    <a:xfrm>
                      <a:off x="0" y="0"/>
                      <a:ext cx="1765300" cy="2278380"/>
                    </a:xfrm>
                    <a:prstGeom prst="rect">
                      <a:avLst/>
                    </a:prstGeom>
                  </pic:spPr>
                </pic:pic>
              </a:graphicData>
            </a:graphic>
          </wp:inline>
        </w:drawing>
      </w:r>
      <w:r>
        <w:rPr>
          <w:rFonts w:ascii="Times New Roman" w:hAnsi="Times New Roman" w:cs="Times New Roman"/>
          <w:noProof/>
        </w:rPr>
        <w:drawing>
          <wp:inline distT="0" distB="0" distL="114300" distR="114300" wp14:anchorId="6BAB978B" wp14:editId="30E1B206">
            <wp:extent cx="1175385" cy="2038350"/>
            <wp:effectExtent l="0" t="0" r="5715" b="6350"/>
            <wp:docPr id="15" name="图片 15" descr="49a7e4581ed3469086c20d1f431b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49a7e4581ed3469086c20d1f431b990"/>
                    <pic:cNvPicPr>
                      <a:picLocks noChangeAspect="1"/>
                    </pic:cNvPicPr>
                  </pic:nvPicPr>
                  <pic:blipFill>
                    <a:blip r:embed="rId16"/>
                    <a:stretch>
                      <a:fillRect/>
                    </a:stretch>
                  </pic:blipFill>
                  <pic:spPr>
                    <a:xfrm>
                      <a:off x="0" y="0"/>
                      <a:ext cx="1175385" cy="2038350"/>
                    </a:xfrm>
                    <a:prstGeom prst="rect">
                      <a:avLst/>
                    </a:prstGeom>
                  </pic:spPr>
                </pic:pic>
              </a:graphicData>
            </a:graphic>
          </wp:inline>
        </w:drawing>
      </w:r>
      <w:r>
        <w:rPr>
          <w:rFonts w:ascii="Times New Roman" w:hAnsi="Times New Roman" w:cs="Times New Roman"/>
          <w:noProof/>
        </w:rPr>
        <w:drawing>
          <wp:inline distT="0" distB="0" distL="114300" distR="114300" wp14:anchorId="5D7753D7" wp14:editId="45D839C5">
            <wp:extent cx="2298700" cy="1155700"/>
            <wp:effectExtent l="0" t="0" r="0" b="0"/>
            <wp:docPr id="16" name="图片 16" descr="2d8ef7fec3be208320a9ee086268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2d8ef7fec3be208320a9ee086268306"/>
                    <pic:cNvPicPr>
                      <a:picLocks noChangeAspect="1"/>
                    </pic:cNvPicPr>
                  </pic:nvPicPr>
                  <pic:blipFill>
                    <a:blip r:embed="rId17"/>
                    <a:stretch>
                      <a:fillRect/>
                    </a:stretch>
                  </pic:blipFill>
                  <pic:spPr>
                    <a:xfrm>
                      <a:off x="0" y="0"/>
                      <a:ext cx="2298700" cy="1155700"/>
                    </a:xfrm>
                    <a:prstGeom prst="rect">
                      <a:avLst/>
                    </a:prstGeom>
                  </pic:spPr>
                </pic:pic>
              </a:graphicData>
            </a:graphic>
          </wp:inline>
        </w:drawing>
      </w:r>
    </w:p>
    <w:tbl>
      <w:tblPr>
        <w:tblW w:w="9270" w:type="dxa"/>
        <w:tblInd w:w="108" w:type="dxa"/>
        <w:tblLook w:val="04A0" w:firstRow="1" w:lastRow="0" w:firstColumn="1" w:lastColumn="0" w:noHBand="0" w:noVBand="1"/>
      </w:tblPr>
      <w:tblGrid>
        <w:gridCol w:w="2152"/>
        <w:gridCol w:w="630"/>
        <w:gridCol w:w="497"/>
        <w:gridCol w:w="497"/>
        <w:gridCol w:w="523"/>
        <w:gridCol w:w="523"/>
        <w:gridCol w:w="576"/>
        <w:gridCol w:w="576"/>
        <w:gridCol w:w="576"/>
        <w:gridCol w:w="456"/>
        <w:gridCol w:w="2264"/>
      </w:tblGrid>
      <w:tr w:rsidR="001B570A" w:rsidRPr="001B570A" w14:paraId="7E6EAB7E" w14:textId="77777777" w:rsidTr="001B570A">
        <w:trPr>
          <w:trHeight w:val="330"/>
        </w:trPr>
        <w:tc>
          <w:tcPr>
            <w:tcW w:w="2152" w:type="dxa"/>
            <w:tcBorders>
              <w:top w:val="nil"/>
              <w:left w:val="nil"/>
              <w:bottom w:val="nil"/>
              <w:right w:val="nil"/>
            </w:tcBorders>
            <w:shd w:val="clear" w:color="auto" w:fill="auto"/>
            <w:noWrap/>
            <w:vAlign w:val="bottom"/>
            <w:hideMark/>
          </w:tcPr>
          <w:p w14:paraId="0C7BA0BB" w14:textId="77777777" w:rsidR="001B570A" w:rsidRPr="001B570A" w:rsidRDefault="001B570A" w:rsidP="001B570A">
            <w:pPr>
              <w:widowControl/>
              <w:spacing w:after="0" w:line="240" w:lineRule="auto"/>
              <w:jc w:val="left"/>
              <w:rPr>
                <w:rFonts w:ascii="Calibri" w:eastAsia="Times New Roman" w:hAnsi="Calibri" w:cs="Calibri"/>
                <w:b/>
                <w:bCs/>
                <w:color w:val="000000"/>
                <w:kern w:val="0"/>
                <w:sz w:val="24"/>
                <w:szCs w:val="24"/>
                <w:lang w:eastAsia="en-US"/>
              </w:rPr>
            </w:pPr>
            <w:r w:rsidRPr="001B570A">
              <w:rPr>
                <w:rFonts w:ascii="Calibri" w:eastAsia="Times New Roman" w:hAnsi="Calibri" w:cs="Calibri"/>
                <w:b/>
                <w:bCs/>
                <w:color w:val="000000"/>
                <w:kern w:val="0"/>
                <w:sz w:val="24"/>
                <w:szCs w:val="24"/>
                <w:lang w:eastAsia="en-US"/>
              </w:rPr>
              <w:t>SERIES</w:t>
            </w:r>
          </w:p>
        </w:tc>
        <w:tc>
          <w:tcPr>
            <w:tcW w:w="62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DD1CF11" w14:textId="77777777" w:rsidR="001B570A" w:rsidRPr="001B570A" w:rsidRDefault="001B570A" w:rsidP="001B570A">
            <w:pPr>
              <w:widowControl/>
              <w:spacing w:after="0" w:line="240" w:lineRule="auto"/>
              <w:jc w:val="center"/>
              <w:rPr>
                <w:rFonts w:ascii="Times New Roman" w:eastAsia="Times New Roman" w:hAnsi="Times New Roman" w:cs="Times New Roman"/>
                <w:b/>
                <w:bCs/>
                <w:color w:val="000000"/>
                <w:kern w:val="0"/>
                <w:sz w:val="24"/>
                <w:szCs w:val="24"/>
                <w:lang w:eastAsia="en-US"/>
              </w:rPr>
            </w:pPr>
            <w:r w:rsidRPr="001B570A">
              <w:rPr>
                <w:rFonts w:ascii="Times New Roman" w:eastAsia="Times New Roman" w:hAnsi="Times New Roman" w:cs="Times New Roman"/>
                <w:b/>
                <w:bCs/>
                <w:color w:val="000000"/>
                <w:kern w:val="0"/>
                <w:sz w:val="24"/>
                <w:szCs w:val="24"/>
                <w:lang w:eastAsia="en-US"/>
              </w:rPr>
              <w:t>Size</w:t>
            </w:r>
          </w:p>
        </w:tc>
        <w:tc>
          <w:tcPr>
            <w:tcW w:w="493" w:type="dxa"/>
            <w:tcBorders>
              <w:top w:val="single" w:sz="8" w:space="0" w:color="auto"/>
              <w:left w:val="nil"/>
              <w:bottom w:val="single" w:sz="8" w:space="0" w:color="auto"/>
              <w:right w:val="single" w:sz="8" w:space="0" w:color="auto"/>
            </w:tcBorders>
            <w:shd w:val="clear" w:color="auto" w:fill="auto"/>
            <w:vAlign w:val="center"/>
            <w:hideMark/>
          </w:tcPr>
          <w:p w14:paraId="7501B4A9" w14:textId="77777777" w:rsidR="001B570A" w:rsidRPr="001B570A" w:rsidRDefault="001B570A" w:rsidP="001B570A">
            <w:pPr>
              <w:widowControl/>
              <w:spacing w:after="0" w:line="240" w:lineRule="auto"/>
              <w:jc w:val="center"/>
              <w:rPr>
                <w:rFonts w:ascii="Times New Roman" w:eastAsia="Times New Roman" w:hAnsi="Times New Roman" w:cs="Times New Roman"/>
                <w:b/>
                <w:bCs/>
                <w:color w:val="000000"/>
                <w:kern w:val="0"/>
                <w:sz w:val="24"/>
                <w:szCs w:val="24"/>
                <w:lang w:eastAsia="en-US"/>
              </w:rPr>
            </w:pPr>
            <w:r w:rsidRPr="001B570A">
              <w:rPr>
                <w:rFonts w:ascii="Times New Roman" w:eastAsia="Times New Roman" w:hAnsi="Times New Roman" w:cs="Times New Roman"/>
                <w:b/>
                <w:bCs/>
                <w:color w:val="000000"/>
                <w:kern w:val="0"/>
                <w:sz w:val="24"/>
                <w:szCs w:val="24"/>
                <w:lang w:eastAsia="en-US"/>
              </w:rPr>
              <w:t>L1</w:t>
            </w:r>
          </w:p>
        </w:tc>
        <w:tc>
          <w:tcPr>
            <w:tcW w:w="493" w:type="dxa"/>
            <w:tcBorders>
              <w:top w:val="single" w:sz="8" w:space="0" w:color="auto"/>
              <w:left w:val="nil"/>
              <w:bottom w:val="single" w:sz="8" w:space="0" w:color="auto"/>
              <w:right w:val="single" w:sz="8" w:space="0" w:color="auto"/>
            </w:tcBorders>
            <w:shd w:val="clear" w:color="auto" w:fill="auto"/>
            <w:vAlign w:val="center"/>
            <w:hideMark/>
          </w:tcPr>
          <w:p w14:paraId="5D7CB067" w14:textId="77777777" w:rsidR="001B570A" w:rsidRPr="001B570A" w:rsidRDefault="001B570A" w:rsidP="001B570A">
            <w:pPr>
              <w:widowControl/>
              <w:spacing w:after="0" w:line="240" w:lineRule="auto"/>
              <w:jc w:val="center"/>
              <w:rPr>
                <w:rFonts w:ascii="Times New Roman" w:eastAsia="Times New Roman" w:hAnsi="Times New Roman" w:cs="Times New Roman"/>
                <w:b/>
                <w:bCs/>
                <w:color w:val="000000"/>
                <w:kern w:val="0"/>
                <w:sz w:val="24"/>
                <w:szCs w:val="24"/>
                <w:lang w:eastAsia="en-US"/>
              </w:rPr>
            </w:pPr>
            <w:r w:rsidRPr="001B570A">
              <w:rPr>
                <w:rFonts w:ascii="Times New Roman" w:eastAsia="Times New Roman" w:hAnsi="Times New Roman" w:cs="Times New Roman"/>
                <w:b/>
                <w:bCs/>
                <w:color w:val="000000"/>
                <w:kern w:val="0"/>
                <w:sz w:val="24"/>
                <w:szCs w:val="24"/>
                <w:lang w:eastAsia="en-US"/>
              </w:rPr>
              <w:t>L2</w:t>
            </w:r>
          </w:p>
        </w:tc>
        <w:tc>
          <w:tcPr>
            <w:tcW w:w="518" w:type="dxa"/>
            <w:tcBorders>
              <w:top w:val="single" w:sz="8" w:space="0" w:color="auto"/>
              <w:left w:val="nil"/>
              <w:bottom w:val="single" w:sz="8" w:space="0" w:color="auto"/>
              <w:right w:val="single" w:sz="8" w:space="0" w:color="auto"/>
            </w:tcBorders>
            <w:shd w:val="clear" w:color="auto" w:fill="auto"/>
            <w:vAlign w:val="center"/>
            <w:hideMark/>
          </w:tcPr>
          <w:p w14:paraId="138846BF" w14:textId="77777777" w:rsidR="001B570A" w:rsidRPr="001B570A" w:rsidRDefault="001B570A" w:rsidP="001B570A">
            <w:pPr>
              <w:widowControl/>
              <w:spacing w:after="0" w:line="240" w:lineRule="auto"/>
              <w:jc w:val="center"/>
              <w:rPr>
                <w:rFonts w:ascii="Times New Roman" w:eastAsia="Times New Roman" w:hAnsi="Times New Roman" w:cs="Times New Roman"/>
                <w:b/>
                <w:bCs/>
                <w:color w:val="000000"/>
                <w:kern w:val="0"/>
                <w:sz w:val="24"/>
                <w:szCs w:val="24"/>
                <w:lang w:eastAsia="en-US"/>
              </w:rPr>
            </w:pPr>
            <w:r w:rsidRPr="001B570A">
              <w:rPr>
                <w:rFonts w:ascii="Times New Roman" w:eastAsia="Times New Roman" w:hAnsi="Times New Roman" w:cs="Times New Roman"/>
                <w:b/>
                <w:bCs/>
                <w:color w:val="000000"/>
                <w:kern w:val="0"/>
                <w:sz w:val="24"/>
                <w:szCs w:val="24"/>
                <w:lang w:eastAsia="en-US"/>
              </w:rPr>
              <w:t>H1</w:t>
            </w:r>
          </w:p>
        </w:tc>
        <w:tc>
          <w:tcPr>
            <w:tcW w:w="518" w:type="dxa"/>
            <w:tcBorders>
              <w:top w:val="single" w:sz="8" w:space="0" w:color="auto"/>
              <w:left w:val="nil"/>
              <w:bottom w:val="single" w:sz="8" w:space="0" w:color="auto"/>
              <w:right w:val="single" w:sz="8" w:space="0" w:color="auto"/>
            </w:tcBorders>
            <w:shd w:val="clear" w:color="auto" w:fill="auto"/>
            <w:vAlign w:val="center"/>
            <w:hideMark/>
          </w:tcPr>
          <w:p w14:paraId="6E0ED35E" w14:textId="77777777" w:rsidR="001B570A" w:rsidRPr="001B570A" w:rsidRDefault="001B570A" w:rsidP="001B570A">
            <w:pPr>
              <w:widowControl/>
              <w:spacing w:after="0" w:line="240" w:lineRule="auto"/>
              <w:jc w:val="center"/>
              <w:rPr>
                <w:rFonts w:ascii="Times New Roman" w:eastAsia="Times New Roman" w:hAnsi="Times New Roman" w:cs="Times New Roman"/>
                <w:b/>
                <w:bCs/>
                <w:color w:val="000000"/>
                <w:kern w:val="0"/>
                <w:sz w:val="24"/>
                <w:szCs w:val="24"/>
                <w:lang w:eastAsia="en-US"/>
              </w:rPr>
            </w:pPr>
            <w:r w:rsidRPr="001B570A">
              <w:rPr>
                <w:rFonts w:ascii="Times New Roman" w:eastAsia="Times New Roman" w:hAnsi="Times New Roman" w:cs="Times New Roman"/>
                <w:b/>
                <w:bCs/>
                <w:color w:val="000000"/>
                <w:kern w:val="0"/>
                <w:sz w:val="24"/>
                <w:szCs w:val="24"/>
                <w:lang w:eastAsia="en-US"/>
              </w:rPr>
              <w:t>H2</w:t>
            </w:r>
          </w:p>
        </w:tc>
        <w:tc>
          <w:tcPr>
            <w:tcW w:w="571" w:type="dxa"/>
            <w:tcBorders>
              <w:top w:val="single" w:sz="8" w:space="0" w:color="auto"/>
              <w:left w:val="nil"/>
              <w:bottom w:val="single" w:sz="8" w:space="0" w:color="auto"/>
              <w:right w:val="single" w:sz="8" w:space="0" w:color="auto"/>
            </w:tcBorders>
            <w:shd w:val="clear" w:color="auto" w:fill="auto"/>
            <w:vAlign w:val="center"/>
            <w:hideMark/>
          </w:tcPr>
          <w:p w14:paraId="49CFB003" w14:textId="77777777" w:rsidR="001B570A" w:rsidRPr="001B570A" w:rsidRDefault="001B570A" w:rsidP="001B570A">
            <w:pPr>
              <w:widowControl/>
              <w:spacing w:after="0" w:line="240" w:lineRule="auto"/>
              <w:jc w:val="center"/>
              <w:rPr>
                <w:rFonts w:ascii="Times New Roman" w:eastAsia="Times New Roman" w:hAnsi="Times New Roman" w:cs="Times New Roman"/>
                <w:b/>
                <w:bCs/>
                <w:color w:val="000000"/>
                <w:kern w:val="0"/>
                <w:sz w:val="24"/>
                <w:szCs w:val="24"/>
                <w:lang w:eastAsia="en-US"/>
              </w:rPr>
            </w:pPr>
            <w:r w:rsidRPr="001B570A">
              <w:rPr>
                <w:rFonts w:ascii="Times New Roman" w:eastAsia="Times New Roman" w:hAnsi="Times New Roman" w:cs="Times New Roman"/>
                <w:b/>
                <w:bCs/>
                <w:color w:val="000000"/>
                <w:kern w:val="0"/>
                <w:sz w:val="24"/>
                <w:szCs w:val="24"/>
                <w:lang w:eastAsia="en-US"/>
              </w:rPr>
              <w:t>H3</w:t>
            </w:r>
          </w:p>
        </w:tc>
        <w:tc>
          <w:tcPr>
            <w:tcW w:w="571" w:type="dxa"/>
            <w:tcBorders>
              <w:top w:val="single" w:sz="8" w:space="0" w:color="auto"/>
              <w:left w:val="nil"/>
              <w:bottom w:val="single" w:sz="8" w:space="0" w:color="auto"/>
              <w:right w:val="single" w:sz="8" w:space="0" w:color="auto"/>
            </w:tcBorders>
            <w:shd w:val="clear" w:color="auto" w:fill="auto"/>
            <w:vAlign w:val="center"/>
            <w:hideMark/>
          </w:tcPr>
          <w:p w14:paraId="3FA04E76" w14:textId="77777777" w:rsidR="001B570A" w:rsidRPr="001B570A" w:rsidRDefault="001B570A" w:rsidP="001B570A">
            <w:pPr>
              <w:widowControl/>
              <w:spacing w:after="0" w:line="240" w:lineRule="auto"/>
              <w:jc w:val="center"/>
              <w:rPr>
                <w:rFonts w:ascii="Times New Roman" w:eastAsia="Times New Roman" w:hAnsi="Times New Roman" w:cs="Times New Roman"/>
                <w:b/>
                <w:bCs/>
                <w:color w:val="000000"/>
                <w:kern w:val="0"/>
                <w:sz w:val="24"/>
                <w:szCs w:val="24"/>
                <w:lang w:eastAsia="en-US"/>
              </w:rPr>
            </w:pPr>
            <w:r w:rsidRPr="001B570A">
              <w:rPr>
                <w:rFonts w:ascii="Times New Roman" w:eastAsia="Times New Roman" w:hAnsi="Times New Roman" w:cs="Times New Roman"/>
                <w:b/>
                <w:bCs/>
                <w:color w:val="000000"/>
                <w:kern w:val="0"/>
                <w:sz w:val="24"/>
                <w:szCs w:val="24"/>
                <w:lang w:eastAsia="en-US"/>
              </w:rPr>
              <w:t>W1</w:t>
            </w:r>
          </w:p>
        </w:tc>
        <w:tc>
          <w:tcPr>
            <w:tcW w:w="571" w:type="dxa"/>
            <w:tcBorders>
              <w:top w:val="single" w:sz="8" w:space="0" w:color="auto"/>
              <w:left w:val="nil"/>
              <w:bottom w:val="single" w:sz="8" w:space="0" w:color="auto"/>
              <w:right w:val="single" w:sz="8" w:space="0" w:color="auto"/>
            </w:tcBorders>
            <w:shd w:val="clear" w:color="auto" w:fill="auto"/>
            <w:vAlign w:val="center"/>
            <w:hideMark/>
          </w:tcPr>
          <w:p w14:paraId="03EEE9E0" w14:textId="77777777" w:rsidR="001B570A" w:rsidRPr="001B570A" w:rsidRDefault="001B570A" w:rsidP="001B570A">
            <w:pPr>
              <w:widowControl/>
              <w:spacing w:after="0" w:line="240" w:lineRule="auto"/>
              <w:jc w:val="center"/>
              <w:rPr>
                <w:rFonts w:ascii="Times New Roman" w:eastAsia="Times New Roman" w:hAnsi="Times New Roman" w:cs="Times New Roman"/>
                <w:b/>
                <w:bCs/>
                <w:color w:val="000000"/>
                <w:kern w:val="0"/>
                <w:sz w:val="24"/>
                <w:szCs w:val="24"/>
                <w:lang w:eastAsia="en-US"/>
              </w:rPr>
            </w:pPr>
            <w:r w:rsidRPr="001B570A">
              <w:rPr>
                <w:rFonts w:ascii="Times New Roman" w:eastAsia="Times New Roman" w:hAnsi="Times New Roman" w:cs="Times New Roman"/>
                <w:b/>
                <w:bCs/>
                <w:color w:val="000000"/>
                <w:kern w:val="0"/>
                <w:sz w:val="24"/>
                <w:szCs w:val="24"/>
                <w:lang w:eastAsia="en-US"/>
              </w:rPr>
              <w:t>W2</w:t>
            </w:r>
          </w:p>
        </w:tc>
        <w:tc>
          <w:tcPr>
            <w:tcW w:w="452" w:type="dxa"/>
            <w:tcBorders>
              <w:top w:val="single" w:sz="8" w:space="0" w:color="auto"/>
              <w:left w:val="nil"/>
              <w:bottom w:val="single" w:sz="8" w:space="0" w:color="auto"/>
              <w:right w:val="single" w:sz="8" w:space="0" w:color="auto"/>
            </w:tcBorders>
            <w:shd w:val="clear" w:color="auto" w:fill="auto"/>
            <w:vAlign w:val="center"/>
            <w:hideMark/>
          </w:tcPr>
          <w:p w14:paraId="7F8EE427" w14:textId="77777777" w:rsidR="001B570A" w:rsidRPr="001B570A" w:rsidRDefault="001B570A" w:rsidP="001B570A">
            <w:pPr>
              <w:widowControl/>
              <w:spacing w:after="0" w:line="240" w:lineRule="auto"/>
              <w:jc w:val="center"/>
              <w:rPr>
                <w:rFonts w:ascii="Times New Roman" w:eastAsia="Times New Roman" w:hAnsi="Times New Roman" w:cs="Times New Roman"/>
                <w:b/>
                <w:bCs/>
                <w:color w:val="000000"/>
                <w:kern w:val="0"/>
                <w:sz w:val="24"/>
                <w:szCs w:val="24"/>
                <w:lang w:eastAsia="en-US"/>
              </w:rPr>
            </w:pPr>
            <w:r w:rsidRPr="001B570A">
              <w:rPr>
                <w:rFonts w:ascii="Times New Roman" w:eastAsia="Times New Roman" w:hAnsi="Times New Roman" w:cs="Times New Roman"/>
                <w:b/>
                <w:bCs/>
                <w:color w:val="000000"/>
                <w:kern w:val="0"/>
                <w:sz w:val="24"/>
                <w:szCs w:val="24"/>
                <w:lang w:eastAsia="en-US"/>
              </w:rPr>
              <w:t>D</w:t>
            </w:r>
          </w:p>
        </w:tc>
        <w:tc>
          <w:tcPr>
            <w:tcW w:w="2307" w:type="dxa"/>
            <w:tcBorders>
              <w:top w:val="single" w:sz="8" w:space="0" w:color="auto"/>
              <w:left w:val="nil"/>
              <w:bottom w:val="single" w:sz="8" w:space="0" w:color="auto"/>
              <w:right w:val="single" w:sz="8" w:space="0" w:color="auto"/>
            </w:tcBorders>
            <w:shd w:val="clear" w:color="auto" w:fill="auto"/>
            <w:vAlign w:val="center"/>
            <w:hideMark/>
          </w:tcPr>
          <w:p w14:paraId="27D3ABB3" w14:textId="77777777" w:rsidR="001B570A" w:rsidRPr="001B570A" w:rsidRDefault="001B570A" w:rsidP="001B570A">
            <w:pPr>
              <w:widowControl/>
              <w:spacing w:after="0" w:line="240" w:lineRule="auto"/>
              <w:jc w:val="center"/>
              <w:rPr>
                <w:rFonts w:ascii="Times New Roman" w:eastAsia="Times New Roman" w:hAnsi="Times New Roman" w:cs="Times New Roman"/>
                <w:b/>
                <w:bCs/>
                <w:color w:val="000000"/>
                <w:kern w:val="0"/>
                <w:sz w:val="24"/>
                <w:szCs w:val="24"/>
                <w:lang w:eastAsia="en-US"/>
              </w:rPr>
            </w:pPr>
            <w:r w:rsidRPr="001B570A">
              <w:rPr>
                <w:rFonts w:ascii="Times New Roman" w:eastAsia="Times New Roman" w:hAnsi="Times New Roman" w:cs="Times New Roman"/>
                <w:b/>
                <w:bCs/>
                <w:color w:val="000000"/>
                <w:kern w:val="0"/>
                <w:sz w:val="24"/>
                <w:szCs w:val="24"/>
                <w:lang w:eastAsia="en-US"/>
              </w:rPr>
              <w:t>Remark</w:t>
            </w:r>
          </w:p>
        </w:tc>
      </w:tr>
      <w:tr w:rsidR="001B570A" w:rsidRPr="001B570A" w14:paraId="26F5EAC3" w14:textId="77777777" w:rsidTr="001B570A">
        <w:trPr>
          <w:trHeight w:val="765"/>
        </w:trPr>
        <w:tc>
          <w:tcPr>
            <w:tcW w:w="2152" w:type="dxa"/>
            <w:tcBorders>
              <w:top w:val="nil"/>
              <w:left w:val="nil"/>
              <w:bottom w:val="nil"/>
              <w:right w:val="nil"/>
            </w:tcBorders>
            <w:shd w:val="clear" w:color="000000" w:fill="E7E6E6"/>
            <w:vAlign w:val="bottom"/>
            <w:hideMark/>
          </w:tcPr>
          <w:p w14:paraId="76B60D30" w14:textId="45607A4C" w:rsidR="001B570A" w:rsidRPr="001B570A" w:rsidRDefault="001B570A" w:rsidP="001B570A">
            <w:pPr>
              <w:widowControl/>
              <w:spacing w:after="0" w:line="240" w:lineRule="auto"/>
              <w:jc w:val="left"/>
              <w:rPr>
                <w:rFonts w:ascii="Calibri" w:eastAsia="Times New Roman" w:hAnsi="Calibri" w:cs="Calibri"/>
                <w:b/>
                <w:bCs/>
                <w:color w:val="000000"/>
                <w:kern w:val="0"/>
                <w:sz w:val="24"/>
                <w:szCs w:val="24"/>
                <w:lang w:eastAsia="en-US"/>
              </w:rPr>
            </w:pPr>
            <w:r w:rsidRPr="001B570A">
              <w:rPr>
                <w:rFonts w:ascii="Calibri" w:eastAsia="Times New Roman" w:hAnsi="Calibri" w:cs="Calibri"/>
                <w:b/>
                <w:bCs/>
                <w:color w:val="000000"/>
                <w:kern w:val="0"/>
                <w:sz w:val="24"/>
                <w:szCs w:val="24"/>
                <w:lang w:eastAsia="en-US"/>
              </w:rPr>
              <w:t>BW40</w:t>
            </w:r>
            <w:r w:rsidR="00396D95">
              <w:rPr>
                <w:rFonts w:ascii="Calibri" w:eastAsia="Times New Roman" w:hAnsi="Calibri" w:cs="Calibri"/>
                <w:b/>
                <w:bCs/>
                <w:color w:val="000000"/>
                <w:kern w:val="0"/>
                <w:sz w:val="24"/>
                <w:szCs w:val="24"/>
                <w:lang w:eastAsia="en-US"/>
              </w:rPr>
              <w:t>0</w:t>
            </w:r>
            <w:r w:rsidRPr="001B570A">
              <w:rPr>
                <w:rFonts w:ascii="Calibri" w:eastAsia="Times New Roman" w:hAnsi="Calibri" w:cs="Calibri"/>
                <w:b/>
                <w:bCs/>
                <w:color w:val="000000"/>
                <w:kern w:val="0"/>
                <w:sz w:val="24"/>
                <w:szCs w:val="24"/>
                <w:lang w:eastAsia="en-US"/>
              </w:rPr>
              <w:t>-74/40mm DIAMOND</w:t>
            </w:r>
          </w:p>
        </w:tc>
        <w:tc>
          <w:tcPr>
            <w:tcW w:w="624" w:type="dxa"/>
            <w:tcBorders>
              <w:top w:val="nil"/>
              <w:left w:val="single" w:sz="8" w:space="0" w:color="auto"/>
              <w:bottom w:val="single" w:sz="8" w:space="0" w:color="auto"/>
              <w:right w:val="single" w:sz="8" w:space="0" w:color="auto"/>
            </w:tcBorders>
            <w:shd w:val="clear" w:color="000000" w:fill="E7E6E6"/>
            <w:vAlign w:val="center"/>
            <w:hideMark/>
          </w:tcPr>
          <w:p w14:paraId="4124D390"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40</w:t>
            </w:r>
          </w:p>
        </w:tc>
        <w:tc>
          <w:tcPr>
            <w:tcW w:w="493" w:type="dxa"/>
            <w:tcBorders>
              <w:top w:val="nil"/>
              <w:left w:val="nil"/>
              <w:bottom w:val="single" w:sz="8" w:space="0" w:color="auto"/>
              <w:right w:val="single" w:sz="8" w:space="0" w:color="auto"/>
            </w:tcBorders>
            <w:shd w:val="clear" w:color="000000" w:fill="E7E6E6"/>
            <w:vAlign w:val="center"/>
            <w:hideMark/>
          </w:tcPr>
          <w:p w14:paraId="3CD50F28"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40</w:t>
            </w:r>
          </w:p>
        </w:tc>
        <w:tc>
          <w:tcPr>
            <w:tcW w:w="493" w:type="dxa"/>
            <w:tcBorders>
              <w:top w:val="nil"/>
              <w:left w:val="nil"/>
              <w:bottom w:val="single" w:sz="8" w:space="0" w:color="auto"/>
              <w:right w:val="single" w:sz="8" w:space="0" w:color="auto"/>
            </w:tcBorders>
            <w:shd w:val="clear" w:color="000000" w:fill="E7E6E6"/>
            <w:vAlign w:val="center"/>
            <w:hideMark/>
          </w:tcPr>
          <w:p w14:paraId="54B3552F"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20</w:t>
            </w:r>
          </w:p>
        </w:tc>
        <w:tc>
          <w:tcPr>
            <w:tcW w:w="518" w:type="dxa"/>
            <w:tcBorders>
              <w:top w:val="nil"/>
              <w:left w:val="nil"/>
              <w:bottom w:val="single" w:sz="8" w:space="0" w:color="auto"/>
              <w:right w:val="single" w:sz="8" w:space="0" w:color="auto"/>
            </w:tcBorders>
            <w:shd w:val="clear" w:color="000000" w:fill="E7E6E6"/>
            <w:vAlign w:val="center"/>
            <w:hideMark/>
          </w:tcPr>
          <w:p w14:paraId="7ED7DC3D"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42</w:t>
            </w:r>
          </w:p>
        </w:tc>
        <w:tc>
          <w:tcPr>
            <w:tcW w:w="518" w:type="dxa"/>
            <w:tcBorders>
              <w:top w:val="nil"/>
              <w:left w:val="nil"/>
              <w:bottom w:val="single" w:sz="8" w:space="0" w:color="auto"/>
              <w:right w:val="single" w:sz="8" w:space="0" w:color="auto"/>
            </w:tcBorders>
            <w:shd w:val="clear" w:color="000000" w:fill="E7E6E6"/>
            <w:vAlign w:val="center"/>
            <w:hideMark/>
          </w:tcPr>
          <w:p w14:paraId="3A290D24"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24</w:t>
            </w:r>
          </w:p>
        </w:tc>
        <w:tc>
          <w:tcPr>
            <w:tcW w:w="571" w:type="dxa"/>
            <w:tcBorders>
              <w:top w:val="nil"/>
              <w:left w:val="nil"/>
              <w:bottom w:val="single" w:sz="8" w:space="0" w:color="auto"/>
              <w:right w:val="single" w:sz="8" w:space="0" w:color="auto"/>
            </w:tcBorders>
            <w:shd w:val="clear" w:color="000000" w:fill="E7E6E6"/>
            <w:vAlign w:val="center"/>
            <w:hideMark/>
          </w:tcPr>
          <w:p w14:paraId="53E9F704"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74</w:t>
            </w:r>
          </w:p>
        </w:tc>
        <w:tc>
          <w:tcPr>
            <w:tcW w:w="571" w:type="dxa"/>
            <w:tcBorders>
              <w:top w:val="nil"/>
              <w:left w:val="nil"/>
              <w:bottom w:val="single" w:sz="8" w:space="0" w:color="auto"/>
              <w:right w:val="single" w:sz="8" w:space="0" w:color="auto"/>
            </w:tcBorders>
            <w:shd w:val="clear" w:color="000000" w:fill="E7E6E6"/>
            <w:vAlign w:val="center"/>
            <w:hideMark/>
          </w:tcPr>
          <w:p w14:paraId="51B64598"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21</w:t>
            </w:r>
          </w:p>
        </w:tc>
        <w:tc>
          <w:tcPr>
            <w:tcW w:w="571" w:type="dxa"/>
            <w:tcBorders>
              <w:top w:val="nil"/>
              <w:left w:val="nil"/>
              <w:bottom w:val="single" w:sz="8" w:space="0" w:color="auto"/>
              <w:right w:val="single" w:sz="8" w:space="0" w:color="auto"/>
            </w:tcBorders>
            <w:shd w:val="clear" w:color="000000" w:fill="E7E6E6"/>
            <w:vAlign w:val="center"/>
            <w:hideMark/>
          </w:tcPr>
          <w:p w14:paraId="5898BCB2"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13</w:t>
            </w:r>
          </w:p>
        </w:tc>
        <w:tc>
          <w:tcPr>
            <w:tcW w:w="452" w:type="dxa"/>
            <w:tcBorders>
              <w:top w:val="nil"/>
              <w:left w:val="nil"/>
              <w:bottom w:val="single" w:sz="8" w:space="0" w:color="auto"/>
              <w:right w:val="single" w:sz="8" w:space="0" w:color="auto"/>
            </w:tcBorders>
            <w:shd w:val="clear" w:color="000000" w:fill="E7E6E6"/>
            <w:vAlign w:val="center"/>
            <w:hideMark/>
          </w:tcPr>
          <w:p w14:paraId="768BE8C1"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7</w:t>
            </w:r>
          </w:p>
        </w:tc>
        <w:tc>
          <w:tcPr>
            <w:tcW w:w="2307" w:type="dxa"/>
            <w:tcBorders>
              <w:top w:val="nil"/>
              <w:left w:val="nil"/>
              <w:bottom w:val="single" w:sz="8" w:space="0" w:color="auto"/>
              <w:right w:val="single" w:sz="8" w:space="0" w:color="auto"/>
            </w:tcBorders>
            <w:shd w:val="clear" w:color="000000" w:fill="E7E6E6"/>
            <w:vAlign w:val="center"/>
            <w:hideMark/>
          </w:tcPr>
          <w:p w14:paraId="706D2A1F"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Diamond/Defaulted</w:t>
            </w:r>
          </w:p>
        </w:tc>
      </w:tr>
      <w:tr w:rsidR="001B570A" w:rsidRPr="001B570A" w14:paraId="17D12CC4" w14:textId="77777777" w:rsidTr="001B570A">
        <w:trPr>
          <w:trHeight w:val="795"/>
        </w:trPr>
        <w:tc>
          <w:tcPr>
            <w:tcW w:w="2152" w:type="dxa"/>
            <w:tcBorders>
              <w:top w:val="nil"/>
              <w:left w:val="nil"/>
              <w:bottom w:val="nil"/>
              <w:right w:val="nil"/>
            </w:tcBorders>
            <w:shd w:val="clear" w:color="auto" w:fill="auto"/>
            <w:vAlign w:val="bottom"/>
            <w:hideMark/>
          </w:tcPr>
          <w:p w14:paraId="433C0C49" w14:textId="7C953CB3" w:rsidR="001B570A" w:rsidRPr="001B570A" w:rsidRDefault="001B570A" w:rsidP="001B570A">
            <w:pPr>
              <w:widowControl/>
              <w:spacing w:after="0" w:line="240" w:lineRule="auto"/>
              <w:jc w:val="left"/>
              <w:rPr>
                <w:rFonts w:ascii="Calibri" w:eastAsia="Times New Roman" w:hAnsi="Calibri" w:cs="Calibri"/>
                <w:b/>
                <w:bCs/>
                <w:color w:val="000000"/>
                <w:kern w:val="0"/>
                <w:sz w:val="24"/>
                <w:szCs w:val="24"/>
                <w:lang w:eastAsia="en-US"/>
              </w:rPr>
            </w:pPr>
            <w:r w:rsidRPr="001B570A">
              <w:rPr>
                <w:rFonts w:ascii="Calibri" w:eastAsia="Times New Roman" w:hAnsi="Calibri" w:cs="Calibri"/>
                <w:b/>
                <w:bCs/>
                <w:color w:val="000000"/>
                <w:kern w:val="0"/>
                <w:sz w:val="24"/>
                <w:szCs w:val="24"/>
                <w:lang w:eastAsia="en-US"/>
              </w:rPr>
              <w:t>BW50</w:t>
            </w:r>
            <w:r w:rsidR="00396D95">
              <w:rPr>
                <w:rFonts w:ascii="Calibri" w:eastAsia="Times New Roman" w:hAnsi="Calibri" w:cs="Calibri"/>
                <w:b/>
                <w:bCs/>
                <w:color w:val="000000"/>
                <w:kern w:val="0"/>
                <w:sz w:val="24"/>
                <w:szCs w:val="24"/>
                <w:lang w:eastAsia="en-US"/>
              </w:rPr>
              <w:t>0</w:t>
            </w:r>
            <w:r w:rsidRPr="001B570A">
              <w:rPr>
                <w:rFonts w:ascii="Calibri" w:eastAsia="Times New Roman" w:hAnsi="Calibri" w:cs="Calibri"/>
                <w:b/>
                <w:bCs/>
                <w:color w:val="000000"/>
                <w:kern w:val="0"/>
                <w:sz w:val="24"/>
                <w:szCs w:val="24"/>
                <w:lang w:eastAsia="en-US"/>
              </w:rPr>
              <w:t>-130/60mm SQUARE</w:t>
            </w:r>
          </w:p>
        </w:tc>
        <w:tc>
          <w:tcPr>
            <w:tcW w:w="624" w:type="dxa"/>
            <w:tcBorders>
              <w:top w:val="nil"/>
              <w:left w:val="single" w:sz="8" w:space="0" w:color="auto"/>
              <w:bottom w:val="single" w:sz="8" w:space="0" w:color="auto"/>
              <w:right w:val="single" w:sz="8" w:space="0" w:color="auto"/>
            </w:tcBorders>
            <w:shd w:val="clear" w:color="auto" w:fill="auto"/>
            <w:vAlign w:val="center"/>
            <w:hideMark/>
          </w:tcPr>
          <w:p w14:paraId="71B0375D"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60</w:t>
            </w:r>
          </w:p>
        </w:tc>
        <w:tc>
          <w:tcPr>
            <w:tcW w:w="493" w:type="dxa"/>
            <w:tcBorders>
              <w:top w:val="nil"/>
              <w:left w:val="nil"/>
              <w:bottom w:val="single" w:sz="8" w:space="0" w:color="auto"/>
              <w:right w:val="single" w:sz="8" w:space="0" w:color="auto"/>
            </w:tcBorders>
            <w:shd w:val="clear" w:color="auto" w:fill="auto"/>
            <w:vAlign w:val="center"/>
            <w:hideMark/>
          </w:tcPr>
          <w:p w14:paraId="1048EBBD"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60</w:t>
            </w:r>
          </w:p>
        </w:tc>
        <w:tc>
          <w:tcPr>
            <w:tcW w:w="493" w:type="dxa"/>
            <w:tcBorders>
              <w:top w:val="nil"/>
              <w:left w:val="nil"/>
              <w:bottom w:val="single" w:sz="8" w:space="0" w:color="auto"/>
              <w:right w:val="single" w:sz="8" w:space="0" w:color="auto"/>
            </w:tcBorders>
            <w:shd w:val="clear" w:color="auto" w:fill="auto"/>
            <w:vAlign w:val="center"/>
            <w:hideMark/>
          </w:tcPr>
          <w:p w14:paraId="58887C5D"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28</w:t>
            </w:r>
          </w:p>
        </w:tc>
        <w:tc>
          <w:tcPr>
            <w:tcW w:w="518" w:type="dxa"/>
            <w:tcBorders>
              <w:top w:val="nil"/>
              <w:left w:val="nil"/>
              <w:bottom w:val="single" w:sz="8" w:space="0" w:color="auto"/>
              <w:right w:val="single" w:sz="8" w:space="0" w:color="auto"/>
            </w:tcBorders>
            <w:shd w:val="clear" w:color="auto" w:fill="auto"/>
            <w:vAlign w:val="center"/>
            <w:hideMark/>
          </w:tcPr>
          <w:p w14:paraId="0717D94D"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47</w:t>
            </w:r>
          </w:p>
        </w:tc>
        <w:tc>
          <w:tcPr>
            <w:tcW w:w="518" w:type="dxa"/>
            <w:tcBorders>
              <w:top w:val="nil"/>
              <w:left w:val="nil"/>
              <w:bottom w:val="single" w:sz="8" w:space="0" w:color="auto"/>
              <w:right w:val="single" w:sz="8" w:space="0" w:color="auto"/>
            </w:tcBorders>
            <w:shd w:val="clear" w:color="auto" w:fill="auto"/>
            <w:vAlign w:val="center"/>
            <w:hideMark/>
          </w:tcPr>
          <w:p w14:paraId="38F80676"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77</w:t>
            </w:r>
          </w:p>
        </w:tc>
        <w:tc>
          <w:tcPr>
            <w:tcW w:w="571" w:type="dxa"/>
            <w:tcBorders>
              <w:top w:val="nil"/>
              <w:left w:val="nil"/>
              <w:bottom w:val="single" w:sz="8" w:space="0" w:color="auto"/>
              <w:right w:val="single" w:sz="8" w:space="0" w:color="auto"/>
            </w:tcBorders>
            <w:shd w:val="clear" w:color="auto" w:fill="auto"/>
            <w:vAlign w:val="center"/>
            <w:hideMark/>
          </w:tcPr>
          <w:p w14:paraId="1E1CAC25"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130</w:t>
            </w:r>
          </w:p>
        </w:tc>
        <w:tc>
          <w:tcPr>
            <w:tcW w:w="571" w:type="dxa"/>
            <w:tcBorders>
              <w:top w:val="nil"/>
              <w:left w:val="nil"/>
              <w:bottom w:val="single" w:sz="8" w:space="0" w:color="auto"/>
              <w:right w:val="single" w:sz="8" w:space="0" w:color="auto"/>
            </w:tcBorders>
            <w:shd w:val="clear" w:color="auto" w:fill="auto"/>
            <w:vAlign w:val="center"/>
            <w:hideMark/>
          </w:tcPr>
          <w:p w14:paraId="4D04C1A9"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21</w:t>
            </w:r>
          </w:p>
        </w:tc>
        <w:tc>
          <w:tcPr>
            <w:tcW w:w="571" w:type="dxa"/>
            <w:tcBorders>
              <w:top w:val="nil"/>
              <w:left w:val="nil"/>
              <w:bottom w:val="single" w:sz="8" w:space="0" w:color="auto"/>
              <w:right w:val="single" w:sz="8" w:space="0" w:color="auto"/>
            </w:tcBorders>
            <w:shd w:val="clear" w:color="auto" w:fill="auto"/>
            <w:vAlign w:val="center"/>
            <w:hideMark/>
          </w:tcPr>
          <w:p w14:paraId="4A864F67"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21</w:t>
            </w:r>
          </w:p>
        </w:tc>
        <w:tc>
          <w:tcPr>
            <w:tcW w:w="452" w:type="dxa"/>
            <w:tcBorders>
              <w:top w:val="nil"/>
              <w:left w:val="nil"/>
              <w:bottom w:val="single" w:sz="8" w:space="0" w:color="auto"/>
              <w:right w:val="single" w:sz="8" w:space="0" w:color="auto"/>
            </w:tcBorders>
            <w:shd w:val="clear" w:color="auto" w:fill="auto"/>
            <w:vAlign w:val="center"/>
            <w:hideMark/>
          </w:tcPr>
          <w:p w14:paraId="1DA1088C"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11</w:t>
            </w:r>
          </w:p>
        </w:tc>
        <w:tc>
          <w:tcPr>
            <w:tcW w:w="2307" w:type="dxa"/>
            <w:tcBorders>
              <w:top w:val="nil"/>
              <w:left w:val="nil"/>
              <w:bottom w:val="single" w:sz="8" w:space="0" w:color="auto"/>
              <w:right w:val="single" w:sz="8" w:space="0" w:color="auto"/>
            </w:tcBorders>
            <w:shd w:val="clear" w:color="auto" w:fill="auto"/>
            <w:vAlign w:val="center"/>
            <w:hideMark/>
          </w:tcPr>
          <w:p w14:paraId="45D1AC70"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Square</w:t>
            </w:r>
          </w:p>
        </w:tc>
      </w:tr>
      <w:tr w:rsidR="001B570A" w:rsidRPr="001B570A" w14:paraId="78A8263E" w14:textId="77777777" w:rsidTr="001B570A">
        <w:trPr>
          <w:trHeight w:val="645"/>
        </w:trPr>
        <w:tc>
          <w:tcPr>
            <w:tcW w:w="2152" w:type="dxa"/>
            <w:tcBorders>
              <w:top w:val="nil"/>
              <w:left w:val="nil"/>
              <w:bottom w:val="nil"/>
              <w:right w:val="nil"/>
            </w:tcBorders>
            <w:shd w:val="clear" w:color="000000" w:fill="E7E6E6"/>
            <w:vAlign w:val="bottom"/>
            <w:hideMark/>
          </w:tcPr>
          <w:p w14:paraId="4EAF1A24" w14:textId="1C2EB14E" w:rsidR="001B570A" w:rsidRPr="001B570A" w:rsidRDefault="001B570A" w:rsidP="001B570A">
            <w:pPr>
              <w:widowControl/>
              <w:spacing w:after="0" w:line="240" w:lineRule="auto"/>
              <w:jc w:val="left"/>
              <w:rPr>
                <w:rFonts w:ascii="Calibri" w:eastAsia="Times New Roman" w:hAnsi="Calibri" w:cs="Calibri"/>
                <w:b/>
                <w:bCs/>
                <w:color w:val="000000"/>
                <w:kern w:val="0"/>
                <w:sz w:val="24"/>
                <w:szCs w:val="24"/>
                <w:lang w:eastAsia="en-US"/>
              </w:rPr>
            </w:pPr>
            <w:r w:rsidRPr="001B570A">
              <w:rPr>
                <w:rFonts w:ascii="Calibri" w:eastAsia="Times New Roman" w:hAnsi="Calibri" w:cs="Calibri"/>
                <w:b/>
                <w:bCs/>
                <w:color w:val="000000"/>
                <w:kern w:val="0"/>
                <w:sz w:val="24"/>
                <w:szCs w:val="24"/>
                <w:lang w:eastAsia="en-US"/>
              </w:rPr>
              <w:t>BW50</w:t>
            </w:r>
            <w:r w:rsidR="00A446E0">
              <w:rPr>
                <w:rFonts w:ascii="Calibri" w:eastAsia="Times New Roman" w:hAnsi="Calibri" w:cs="Calibri"/>
                <w:b/>
                <w:bCs/>
                <w:color w:val="000000"/>
                <w:kern w:val="0"/>
                <w:sz w:val="24"/>
                <w:szCs w:val="24"/>
                <w:lang w:eastAsia="en-US"/>
              </w:rPr>
              <w:t>0</w:t>
            </w:r>
            <w:r w:rsidRPr="001B570A">
              <w:rPr>
                <w:rFonts w:ascii="Calibri" w:eastAsia="Times New Roman" w:hAnsi="Calibri" w:cs="Calibri"/>
                <w:b/>
                <w:bCs/>
                <w:color w:val="000000"/>
                <w:kern w:val="0"/>
                <w:sz w:val="24"/>
                <w:szCs w:val="24"/>
                <w:lang w:eastAsia="en-US"/>
              </w:rPr>
              <w:t>-77/40mm SQUARE</w:t>
            </w:r>
          </w:p>
        </w:tc>
        <w:tc>
          <w:tcPr>
            <w:tcW w:w="624" w:type="dxa"/>
            <w:tcBorders>
              <w:top w:val="nil"/>
              <w:left w:val="single" w:sz="8" w:space="0" w:color="auto"/>
              <w:bottom w:val="single" w:sz="8" w:space="0" w:color="auto"/>
              <w:right w:val="single" w:sz="8" w:space="0" w:color="auto"/>
            </w:tcBorders>
            <w:shd w:val="clear" w:color="000000" w:fill="E7E6E6"/>
            <w:vAlign w:val="center"/>
            <w:hideMark/>
          </w:tcPr>
          <w:p w14:paraId="2E8AC719"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40</w:t>
            </w:r>
          </w:p>
        </w:tc>
        <w:tc>
          <w:tcPr>
            <w:tcW w:w="493" w:type="dxa"/>
            <w:tcBorders>
              <w:top w:val="nil"/>
              <w:left w:val="nil"/>
              <w:bottom w:val="single" w:sz="8" w:space="0" w:color="auto"/>
              <w:right w:val="single" w:sz="8" w:space="0" w:color="auto"/>
            </w:tcBorders>
            <w:shd w:val="clear" w:color="000000" w:fill="E7E6E6"/>
            <w:vAlign w:val="center"/>
            <w:hideMark/>
          </w:tcPr>
          <w:p w14:paraId="1D04D2C4"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40</w:t>
            </w:r>
          </w:p>
        </w:tc>
        <w:tc>
          <w:tcPr>
            <w:tcW w:w="493" w:type="dxa"/>
            <w:tcBorders>
              <w:top w:val="nil"/>
              <w:left w:val="nil"/>
              <w:bottom w:val="single" w:sz="8" w:space="0" w:color="auto"/>
              <w:right w:val="single" w:sz="8" w:space="0" w:color="auto"/>
            </w:tcBorders>
            <w:shd w:val="clear" w:color="000000" w:fill="E7E6E6"/>
            <w:vAlign w:val="center"/>
            <w:hideMark/>
          </w:tcPr>
          <w:p w14:paraId="5D166405"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20</w:t>
            </w:r>
          </w:p>
        </w:tc>
        <w:tc>
          <w:tcPr>
            <w:tcW w:w="518" w:type="dxa"/>
            <w:tcBorders>
              <w:top w:val="nil"/>
              <w:left w:val="nil"/>
              <w:bottom w:val="single" w:sz="8" w:space="0" w:color="auto"/>
              <w:right w:val="single" w:sz="8" w:space="0" w:color="auto"/>
            </w:tcBorders>
            <w:shd w:val="clear" w:color="000000" w:fill="E7E6E6"/>
            <w:vAlign w:val="center"/>
            <w:hideMark/>
          </w:tcPr>
          <w:p w14:paraId="3F080436"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42</w:t>
            </w:r>
          </w:p>
        </w:tc>
        <w:tc>
          <w:tcPr>
            <w:tcW w:w="518" w:type="dxa"/>
            <w:tcBorders>
              <w:top w:val="nil"/>
              <w:left w:val="nil"/>
              <w:bottom w:val="single" w:sz="8" w:space="0" w:color="auto"/>
              <w:right w:val="single" w:sz="8" w:space="0" w:color="auto"/>
            </w:tcBorders>
            <w:shd w:val="clear" w:color="000000" w:fill="E7E6E6"/>
            <w:vAlign w:val="center"/>
            <w:hideMark/>
          </w:tcPr>
          <w:p w14:paraId="319650C7"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24</w:t>
            </w:r>
          </w:p>
        </w:tc>
        <w:tc>
          <w:tcPr>
            <w:tcW w:w="571" w:type="dxa"/>
            <w:tcBorders>
              <w:top w:val="nil"/>
              <w:left w:val="nil"/>
              <w:bottom w:val="single" w:sz="8" w:space="0" w:color="auto"/>
              <w:right w:val="single" w:sz="8" w:space="0" w:color="auto"/>
            </w:tcBorders>
            <w:shd w:val="clear" w:color="000000" w:fill="E7E6E6"/>
            <w:vAlign w:val="center"/>
            <w:hideMark/>
          </w:tcPr>
          <w:p w14:paraId="6EA5AEDE"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77</w:t>
            </w:r>
          </w:p>
        </w:tc>
        <w:tc>
          <w:tcPr>
            <w:tcW w:w="571" w:type="dxa"/>
            <w:tcBorders>
              <w:top w:val="nil"/>
              <w:left w:val="nil"/>
              <w:bottom w:val="single" w:sz="8" w:space="0" w:color="auto"/>
              <w:right w:val="single" w:sz="8" w:space="0" w:color="auto"/>
            </w:tcBorders>
            <w:shd w:val="clear" w:color="000000" w:fill="E7E6E6"/>
            <w:vAlign w:val="center"/>
            <w:hideMark/>
          </w:tcPr>
          <w:p w14:paraId="65326CEA"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20</w:t>
            </w:r>
          </w:p>
        </w:tc>
        <w:tc>
          <w:tcPr>
            <w:tcW w:w="571" w:type="dxa"/>
            <w:tcBorders>
              <w:top w:val="nil"/>
              <w:left w:val="nil"/>
              <w:bottom w:val="single" w:sz="8" w:space="0" w:color="auto"/>
              <w:right w:val="single" w:sz="8" w:space="0" w:color="auto"/>
            </w:tcBorders>
            <w:shd w:val="clear" w:color="000000" w:fill="E7E6E6"/>
            <w:vAlign w:val="center"/>
            <w:hideMark/>
          </w:tcPr>
          <w:p w14:paraId="5A8926FF"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20</w:t>
            </w:r>
          </w:p>
        </w:tc>
        <w:tc>
          <w:tcPr>
            <w:tcW w:w="452" w:type="dxa"/>
            <w:tcBorders>
              <w:top w:val="nil"/>
              <w:left w:val="nil"/>
              <w:bottom w:val="single" w:sz="8" w:space="0" w:color="auto"/>
              <w:right w:val="single" w:sz="8" w:space="0" w:color="auto"/>
            </w:tcBorders>
            <w:shd w:val="clear" w:color="000000" w:fill="E7E6E6"/>
            <w:vAlign w:val="center"/>
            <w:hideMark/>
          </w:tcPr>
          <w:p w14:paraId="5AA9E43E"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7</w:t>
            </w:r>
          </w:p>
        </w:tc>
        <w:tc>
          <w:tcPr>
            <w:tcW w:w="2307" w:type="dxa"/>
            <w:tcBorders>
              <w:top w:val="nil"/>
              <w:left w:val="nil"/>
              <w:bottom w:val="single" w:sz="8" w:space="0" w:color="auto"/>
              <w:right w:val="single" w:sz="8" w:space="0" w:color="auto"/>
            </w:tcBorders>
            <w:shd w:val="clear" w:color="000000" w:fill="E7E6E6"/>
            <w:vAlign w:val="center"/>
            <w:hideMark/>
          </w:tcPr>
          <w:p w14:paraId="42A61609"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Square</w:t>
            </w:r>
          </w:p>
        </w:tc>
      </w:tr>
      <w:tr w:rsidR="001B570A" w:rsidRPr="001B570A" w14:paraId="529A29F9" w14:textId="77777777" w:rsidTr="001B570A">
        <w:trPr>
          <w:trHeight w:val="645"/>
        </w:trPr>
        <w:tc>
          <w:tcPr>
            <w:tcW w:w="2152" w:type="dxa"/>
            <w:tcBorders>
              <w:top w:val="nil"/>
              <w:left w:val="nil"/>
              <w:bottom w:val="nil"/>
              <w:right w:val="nil"/>
            </w:tcBorders>
            <w:shd w:val="clear" w:color="auto" w:fill="auto"/>
            <w:vAlign w:val="bottom"/>
            <w:hideMark/>
          </w:tcPr>
          <w:p w14:paraId="65D00398" w14:textId="4E92D1D0" w:rsidR="001B570A" w:rsidRPr="001B570A" w:rsidRDefault="001B570A" w:rsidP="001B570A">
            <w:pPr>
              <w:widowControl/>
              <w:spacing w:after="0" w:line="240" w:lineRule="auto"/>
              <w:jc w:val="left"/>
              <w:rPr>
                <w:rFonts w:ascii="Calibri" w:eastAsia="Times New Roman" w:hAnsi="Calibri" w:cs="Calibri"/>
                <w:b/>
                <w:bCs/>
                <w:color w:val="000000"/>
                <w:kern w:val="0"/>
                <w:sz w:val="24"/>
                <w:szCs w:val="24"/>
                <w:lang w:eastAsia="en-US"/>
              </w:rPr>
            </w:pPr>
            <w:r w:rsidRPr="001B570A">
              <w:rPr>
                <w:rFonts w:ascii="Calibri" w:eastAsia="Times New Roman" w:hAnsi="Calibri" w:cs="Calibri"/>
                <w:b/>
                <w:bCs/>
                <w:color w:val="000000"/>
                <w:kern w:val="0"/>
                <w:sz w:val="24"/>
                <w:szCs w:val="24"/>
                <w:lang w:eastAsia="en-US"/>
              </w:rPr>
              <w:t>BW40</w:t>
            </w:r>
            <w:r w:rsidR="00A446E0">
              <w:rPr>
                <w:rFonts w:ascii="Calibri" w:eastAsia="Times New Roman" w:hAnsi="Calibri" w:cs="Calibri"/>
                <w:b/>
                <w:bCs/>
                <w:color w:val="000000"/>
                <w:kern w:val="0"/>
                <w:sz w:val="24"/>
                <w:szCs w:val="24"/>
                <w:lang w:eastAsia="en-US"/>
              </w:rPr>
              <w:t>0</w:t>
            </w:r>
            <w:r w:rsidRPr="001B570A">
              <w:rPr>
                <w:rFonts w:ascii="Calibri" w:eastAsia="Times New Roman" w:hAnsi="Calibri" w:cs="Calibri"/>
                <w:b/>
                <w:bCs/>
                <w:color w:val="000000"/>
                <w:kern w:val="0"/>
                <w:sz w:val="24"/>
                <w:szCs w:val="24"/>
                <w:lang w:eastAsia="en-US"/>
              </w:rPr>
              <w:t>-64/35mm DIAMOND</w:t>
            </w:r>
          </w:p>
        </w:tc>
        <w:tc>
          <w:tcPr>
            <w:tcW w:w="624" w:type="dxa"/>
            <w:tcBorders>
              <w:top w:val="nil"/>
              <w:left w:val="single" w:sz="8" w:space="0" w:color="auto"/>
              <w:bottom w:val="single" w:sz="8" w:space="0" w:color="auto"/>
              <w:right w:val="single" w:sz="8" w:space="0" w:color="auto"/>
            </w:tcBorders>
            <w:shd w:val="clear" w:color="auto" w:fill="auto"/>
            <w:vAlign w:val="center"/>
            <w:hideMark/>
          </w:tcPr>
          <w:p w14:paraId="7826CDC9"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35</w:t>
            </w:r>
          </w:p>
        </w:tc>
        <w:tc>
          <w:tcPr>
            <w:tcW w:w="493" w:type="dxa"/>
            <w:tcBorders>
              <w:top w:val="nil"/>
              <w:left w:val="nil"/>
              <w:bottom w:val="single" w:sz="8" w:space="0" w:color="auto"/>
              <w:right w:val="single" w:sz="8" w:space="0" w:color="auto"/>
            </w:tcBorders>
            <w:shd w:val="clear" w:color="auto" w:fill="auto"/>
            <w:vAlign w:val="center"/>
            <w:hideMark/>
          </w:tcPr>
          <w:p w14:paraId="03B1839F"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35</w:t>
            </w:r>
          </w:p>
        </w:tc>
        <w:tc>
          <w:tcPr>
            <w:tcW w:w="493" w:type="dxa"/>
            <w:tcBorders>
              <w:top w:val="nil"/>
              <w:left w:val="nil"/>
              <w:bottom w:val="single" w:sz="8" w:space="0" w:color="auto"/>
              <w:right w:val="single" w:sz="8" w:space="0" w:color="auto"/>
            </w:tcBorders>
            <w:shd w:val="clear" w:color="auto" w:fill="auto"/>
            <w:vAlign w:val="center"/>
            <w:hideMark/>
          </w:tcPr>
          <w:p w14:paraId="4C1317F1"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20</w:t>
            </w:r>
          </w:p>
        </w:tc>
        <w:tc>
          <w:tcPr>
            <w:tcW w:w="518" w:type="dxa"/>
            <w:tcBorders>
              <w:top w:val="nil"/>
              <w:left w:val="nil"/>
              <w:bottom w:val="single" w:sz="8" w:space="0" w:color="auto"/>
              <w:right w:val="single" w:sz="8" w:space="0" w:color="auto"/>
            </w:tcBorders>
            <w:shd w:val="clear" w:color="auto" w:fill="auto"/>
            <w:vAlign w:val="center"/>
            <w:hideMark/>
          </w:tcPr>
          <w:p w14:paraId="138A66B3"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40</w:t>
            </w:r>
          </w:p>
        </w:tc>
        <w:tc>
          <w:tcPr>
            <w:tcW w:w="518" w:type="dxa"/>
            <w:tcBorders>
              <w:top w:val="nil"/>
              <w:left w:val="nil"/>
              <w:bottom w:val="single" w:sz="8" w:space="0" w:color="auto"/>
              <w:right w:val="single" w:sz="8" w:space="0" w:color="auto"/>
            </w:tcBorders>
            <w:shd w:val="clear" w:color="auto" w:fill="auto"/>
            <w:vAlign w:val="center"/>
            <w:hideMark/>
          </w:tcPr>
          <w:p w14:paraId="3F9294F4"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21</w:t>
            </w:r>
          </w:p>
        </w:tc>
        <w:tc>
          <w:tcPr>
            <w:tcW w:w="571" w:type="dxa"/>
            <w:tcBorders>
              <w:top w:val="nil"/>
              <w:left w:val="nil"/>
              <w:bottom w:val="single" w:sz="8" w:space="0" w:color="auto"/>
              <w:right w:val="single" w:sz="8" w:space="0" w:color="auto"/>
            </w:tcBorders>
            <w:shd w:val="clear" w:color="auto" w:fill="auto"/>
            <w:vAlign w:val="center"/>
            <w:hideMark/>
          </w:tcPr>
          <w:p w14:paraId="756929C2"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64</w:t>
            </w:r>
          </w:p>
        </w:tc>
        <w:tc>
          <w:tcPr>
            <w:tcW w:w="571" w:type="dxa"/>
            <w:tcBorders>
              <w:top w:val="nil"/>
              <w:left w:val="nil"/>
              <w:bottom w:val="single" w:sz="8" w:space="0" w:color="auto"/>
              <w:right w:val="single" w:sz="8" w:space="0" w:color="auto"/>
            </w:tcBorders>
            <w:shd w:val="clear" w:color="auto" w:fill="auto"/>
            <w:vAlign w:val="center"/>
            <w:hideMark/>
          </w:tcPr>
          <w:p w14:paraId="5E73DE80"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16</w:t>
            </w:r>
          </w:p>
        </w:tc>
        <w:tc>
          <w:tcPr>
            <w:tcW w:w="571" w:type="dxa"/>
            <w:tcBorders>
              <w:top w:val="nil"/>
              <w:left w:val="nil"/>
              <w:bottom w:val="single" w:sz="8" w:space="0" w:color="auto"/>
              <w:right w:val="single" w:sz="8" w:space="0" w:color="auto"/>
            </w:tcBorders>
            <w:shd w:val="clear" w:color="auto" w:fill="auto"/>
            <w:vAlign w:val="center"/>
            <w:hideMark/>
          </w:tcPr>
          <w:p w14:paraId="1E2BCB6A"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7</w:t>
            </w:r>
          </w:p>
        </w:tc>
        <w:tc>
          <w:tcPr>
            <w:tcW w:w="452" w:type="dxa"/>
            <w:tcBorders>
              <w:top w:val="nil"/>
              <w:left w:val="nil"/>
              <w:bottom w:val="single" w:sz="8" w:space="0" w:color="auto"/>
              <w:right w:val="single" w:sz="8" w:space="0" w:color="auto"/>
            </w:tcBorders>
            <w:shd w:val="clear" w:color="auto" w:fill="auto"/>
            <w:vAlign w:val="center"/>
            <w:hideMark/>
          </w:tcPr>
          <w:p w14:paraId="11275F1A"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5</w:t>
            </w:r>
          </w:p>
        </w:tc>
        <w:tc>
          <w:tcPr>
            <w:tcW w:w="2307" w:type="dxa"/>
            <w:tcBorders>
              <w:top w:val="nil"/>
              <w:left w:val="nil"/>
              <w:bottom w:val="single" w:sz="8" w:space="0" w:color="auto"/>
              <w:right w:val="single" w:sz="8" w:space="0" w:color="auto"/>
            </w:tcBorders>
            <w:shd w:val="clear" w:color="auto" w:fill="auto"/>
            <w:vAlign w:val="center"/>
            <w:hideMark/>
          </w:tcPr>
          <w:p w14:paraId="2E7827C3"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Diamond</w:t>
            </w:r>
          </w:p>
        </w:tc>
      </w:tr>
      <w:tr w:rsidR="001B570A" w:rsidRPr="001B570A" w14:paraId="59B410E6" w14:textId="77777777" w:rsidTr="001B570A">
        <w:trPr>
          <w:trHeight w:val="645"/>
        </w:trPr>
        <w:tc>
          <w:tcPr>
            <w:tcW w:w="2152" w:type="dxa"/>
            <w:tcBorders>
              <w:top w:val="nil"/>
              <w:left w:val="nil"/>
              <w:bottom w:val="nil"/>
              <w:right w:val="nil"/>
            </w:tcBorders>
            <w:shd w:val="clear" w:color="000000" w:fill="E7E6E6"/>
            <w:vAlign w:val="bottom"/>
            <w:hideMark/>
          </w:tcPr>
          <w:p w14:paraId="7F490FE4" w14:textId="55064ED6" w:rsidR="001B570A" w:rsidRPr="001B570A" w:rsidRDefault="001B570A" w:rsidP="001B570A">
            <w:pPr>
              <w:widowControl/>
              <w:spacing w:after="0" w:line="240" w:lineRule="auto"/>
              <w:jc w:val="left"/>
              <w:rPr>
                <w:rFonts w:ascii="Calibri" w:eastAsia="Times New Roman" w:hAnsi="Calibri" w:cs="Calibri"/>
                <w:b/>
                <w:bCs/>
                <w:color w:val="000000"/>
                <w:kern w:val="0"/>
                <w:sz w:val="24"/>
                <w:szCs w:val="24"/>
                <w:lang w:eastAsia="en-US"/>
              </w:rPr>
            </w:pPr>
            <w:r w:rsidRPr="001B570A">
              <w:rPr>
                <w:rFonts w:ascii="Calibri" w:eastAsia="Times New Roman" w:hAnsi="Calibri" w:cs="Calibri"/>
                <w:b/>
                <w:bCs/>
                <w:color w:val="000000"/>
                <w:kern w:val="0"/>
                <w:sz w:val="24"/>
                <w:szCs w:val="24"/>
                <w:lang w:eastAsia="en-US"/>
              </w:rPr>
              <w:t>BW60</w:t>
            </w:r>
            <w:r w:rsidR="00A446E0">
              <w:rPr>
                <w:rFonts w:ascii="Calibri" w:eastAsia="Times New Roman" w:hAnsi="Calibri" w:cs="Calibri"/>
                <w:b/>
                <w:bCs/>
                <w:color w:val="000000"/>
                <w:kern w:val="0"/>
                <w:sz w:val="24"/>
                <w:szCs w:val="24"/>
                <w:lang w:eastAsia="en-US"/>
              </w:rPr>
              <w:t>0</w:t>
            </w:r>
            <w:r w:rsidRPr="001B570A">
              <w:rPr>
                <w:rFonts w:ascii="Calibri" w:eastAsia="Times New Roman" w:hAnsi="Calibri" w:cs="Calibri"/>
                <w:b/>
                <w:bCs/>
                <w:color w:val="000000"/>
                <w:kern w:val="0"/>
                <w:sz w:val="24"/>
                <w:szCs w:val="24"/>
                <w:lang w:eastAsia="en-US"/>
              </w:rPr>
              <w:t>-77/40mm ROUUND</w:t>
            </w:r>
          </w:p>
        </w:tc>
        <w:tc>
          <w:tcPr>
            <w:tcW w:w="624" w:type="dxa"/>
            <w:tcBorders>
              <w:top w:val="nil"/>
              <w:left w:val="single" w:sz="8" w:space="0" w:color="auto"/>
              <w:bottom w:val="single" w:sz="8" w:space="0" w:color="auto"/>
              <w:right w:val="single" w:sz="8" w:space="0" w:color="auto"/>
            </w:tcBorders>
            <w:shd w:val="clear" w:color="000000" w:fill="E7E6E6"/>
            <w:vAlign w:val="center"/>
            <w:hideMark/>
          </w:tcPr>
          <w:p w14:paraId="30F3A73F"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40</w:t>
            </w:r>
          </w:p>
        </w:tc>
        <w:tc>
          <w:tcPr>
            <w:tcW w:w="493" w:type="dxa"/>
            <w:tcBorders>
              <w:top w:val="nil"/>
              <w:left w:val="nil"/>
              <w:bottom w:val="single" w:sz="8" w:space="0" w:color="auto"/>
              <w:right w:val="single" w:sz="8" w:space="0" w:color="auto"/>
            </w:tcBorders>
            <w:shd w:val="clear" w:color="000000" w:fill="E7E6E6"/>
            <w:vAlign w:val="center"/>
            <w:hideMark/>
          </w:tcPr>
          <w:p w14:paraId="0E63FAD3"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40</w:t>
            </w:r>
          </w:p>
        </w:tc>
        <w:tc>
          <w:tcPr>
            <w:tcW w:w="493" w:type="dxa"/>
            <w:tcBorders>
              <w:top w:val="nil"/>
              <w:left w:val="nil"/>
              <w:bottom w:val="single" w:sz="8" w:space="0" w:color="auto"/>
              <w:right w:val="single" w:sz="8" w:space="0" w:color="auto"/>
            </w:tcBorders>
            <w:shd w:val="clear" w:color="000000" w:fill="E7E6E6"/>
            <w:vAlign w:val="center"/>
            <w:hideMark/>
          </w:tcPr>
          <w:p w14:paraId="2C9A2973"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21</w:t>
            </w:r>
          </w:p>
        </w:tc>
        <w:tc>
          <w:tcPr>
            <w:tcW w:w="518" w:type="dxa"/>
            <w:tcBorders>
              <w:top w:val="nil"/>
              <w:left w:val="nil"/>
              <w:bottom w:val="single" w:sz="8" w:space="0" w:color="auto"/>
              <w:right w:val="single" w:sz="8" w:space="0" w:color="auto"/>
            </w:tcBorders>
            <w:shd w:val="clear" w:color="000000" w:fill="E7E6E6"/>
            <w:vAlign w:val="center"/>
            <w:hideMark/>
          </w:tcPr>
          <w:p w14:paraId="3134EE7B"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42</w:t>
            </w:r>
          </w:p>
        </w:tc>
        <w:tc>
          <w:tcPr>
            <w:tcW w:w="518" w:type="dxa"/>
            <w:tcBorders>
              <w:top w:val="nil"/>
              <w:left w:val="nil"/>
              <w:bottom w:val="single" w:sz="8" w:space="0" w:color="auto"/>
              <w:right w:val="single" w:sz="8" w:space="0" w:color="auto"/>
            </w:tcBorders>
            <w:shd w:val="clear" w:color="000000" w:fill="E7E6E6"/>
            <w:vAlign w:val="center"/>
            <w:hideMark/>
          </w:tcPr>
          <w:p w14:paraId="56ADA605"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30</w:t>
            </w:r>
          </w:p>
        </w:tc>
        <w:tc>
          <w:tcPr>
            <w:tcW w:w="571" w:type="dxa"/>
            <w:tcBorders>
              <w:top w:val="nil"/>
              <w:left w:val="nil"/>
              <w:bottom w:val="single" w:sz="8" w:space="0" w:color="auto"/>
              <w:right w:val="single" w:sz="8" w:space="0" w:color="auto"/>
            </w:tcBorders>
            <w:shd w:val="clear" w:color="000000" w:fill="E7E6E6"/>
            <w:vAlign w:val="center"/>
            <w:hideMark/>
          </w:tcPr>
          <w:p w14:paraId="5EC6F6A4"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77</w:t>
            </w:r>
          </w:p>
        </w:tc>
        <w:tc>
          <w:tcPr>
            <w:tcW w:w="571" w:type="dxa"/>
            <w:tcBorders>
              <w:top w:val="nil"/>
              <w:left w:val="nil"/>
              <w:bottom w:val="single" w:sz="8" w:space="0" w:color="auto"/>
              <w:right w:val="single" w:sz="8" w:space="0" w:color="auto"/>
            </w:tcBorders>
            <w:shd w:val="clear" w:color="000000" w:fill="E7E6E6"/>
            <w:vAlign w:val="center"/>
            <w:hideMark/>
          </w:tcPr>
          <w:p w14:paraId="11F0CFD7"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22</w:t>
            </w:r>
          </w:p>
        </w:tc>
        <w:tc>
          <w:tcPr>
            <w:tcW w:w="571" w:type="dxa"/>
            <w:tcBorders>
              <w:top w:val="nil"/>
              <w:left w:val="nil"/>
              <w:bottom w:val="single" w:sz="8" w:space="0" w:color="auto"/>
              <w:right w:val="single" w:sz="8" w:space="0" w:color="auto"/>
            </w:tcBorders>
            <w:shd w:val="clear" w:color="000000" w:fill="E7E6E6"/>
            <w:vAlign w:val="center"/>
            <w:hideMark/>
          </w:tcPr>
          <w:p w14:paraId="5E6231E9"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w:t>
            </w:r>
          </w:p>
        </w:tc>
        <w:tc>
          <w:tcPr>
            <w:tcW w:w="452" w:type="dxa"/>
            <w:tcBorders>
              <w:top w:val="nil"/>
              <w:left w:val="nil"/>
              <w:bottom w:val="single" w:sz="8" w:space="0" w:color="auto"/>
              <w:right w:val="single" w:sz="8" w:space="0" w:color="auto"/>
            </w:tcBorders>
            <w:shd w:val="clear" w:color="000000" w:fill="E7E6E6"/>
            <w:vAlign w:val="center"/>
            <w:hideMark/>
          </w:tcPr>
          <w:p w14:paraId="7821AA6E"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7</w:t>
            </w:r>
          </w:p>
        </w:tc>
        <w:tc>
          <w:tcPr>
            <w:tcW w:w="2307" w:type="dxa"/>
            <w:tcBorders>
              <w:top w:val="nil"/>
              <w:left w:val="nil"/>
              <w:bottom w:val="single" w:sz="8" w:space="0" w:color="auto"/>
              <w:right w:val="single" w:sz="8" w:space="0" w:color="auto"/>
            </w:tcBorders>
            <w:shd w:val="clear" w:color="000000" w:fill="E7E6E6"/>
            <w:vAlign w:val="center"/>
            <w:hideMark/>
          </w:tcPr>
          <w:p w14:paraId="3E9448A7"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Round</w:t>
            </w:r>
          </w:p>
        </w:tc>
      </w:tr>
      <w:tr w:rsidR="001B570A" w:rsidRPr="001B570A" w14:paraId="6DF3AAC1" w14:textId="77777777" w:rsidTr="001B570A">
        <w:trPr>
          <w:trHeight w:val="960"/>
        </w:trPr>
        <w:tc>
          <w:tcPr>
            <w:tcW w:w="2152" w:type="dxa"/>
            <w:tcBorders>
              <w:top w:val="nil"/>
              <w:left w:val="nil"/>
              <w:bottom w:val="nil"/>
              <w:right w:val="nil"/>
            </w:tcBorders>
            <w:shd w:val="clear" w:color="auto" w:fill="auto"/>
            <w:vAlign w:val="bottom"/>
            <w:hideMark/>
          </w:tcPr>
          <w:p w14:paraId="6BF92669" w14:textId="0C234671" w:rsidR="001B570A" w:rsidRPr="001B570A" w:rsidRDefault="001B570A" w:rsidP="001B570A">
            <w:pPr>
              <w:widowControl/>
              <w:spacing w:after="0" w:line="240" w:lineRule="auto"/>
              <w:jc w:val="left"/>
              <w:rPr>
                <w:rFonts w:ascii="Calibri" w:eastAsia="Times New Roman" w:hAnsi="Calibri" w:cs="Calibri"/>
                <w:b/>
                <w:bCs/>
                <w:color w:val="000000"/>
                <w:kern w:val="0"/>
                <w:sz w:val="24"/>
                <w:szCs w:val="24"/>
                <w:lang w:eastAsia="en-US"/>
              </w:rPr>
            </w:pPr>
            <w:r w:rsidRPr="001B570A">
              <w:rPr>
                <w:rFonts w:ascii="Calibri" w:eastAsia="Times New Roman" w:hAnsi="Calibri" w:cs="Calibri"/>
                <w:b/>
                <w:bCs/>
                <w:color w:val="000000"/>
                <w:kern w:val="0"/>
                <w:sz w:val="24"/>
                <w:szCs w:val="24"/>
                <w:lang w:eastAsia="en-US"/>
              </w:rPr>
              <w:t>BW</w:t>
            </w:r>
            <w:r w:rsidR="00A446E0">
              <w:rPr>
                <w:rFonts w:ascii="Calibri" w:eastAsia="Times New Roman" w:hAnsi="Calibri" w:cs="Calibri"/>
                <w:b/>
                <w:bCs/>
                <w:color w:val="000000"/>
                <w:kern w:val="0"/>
                <w:sz w:val="24"/>
                <w:szCs w:val="24"/>
                <w:lang w:eastAsia="en-US"/>
              </w:rPr>
              <w:t>4</w:t>
            </w:r>
            <w:r w:rsidRPr="001B570A">
              <w:rPr>
                <w:rFonts w:ascii="Calibri" w:eastAsia="Times New Roman" w:hAnsi="Calibri" w:cs="Calibri"/>
                <w:b/>
                <w:bCs/>
                <w:color w:val="000000"/>
                <w:kern w:val="0"/>
                <w:sz w:val="24"/>
                <w:szCs w:val="24"/>
                <w:lang w:eastAsia="en-US"/>
              </w:rPr>
              <w:t>0</w:t>
            </w:r>
            <w:r w:rsidR="00A446E0">
              <w:rPr>
                <w:rFonts w:ascii="Calibri" w:eastAsia="Times New Roman" w:hAnsi="Calibri" w:cs="Calibri"/>
                <w:b/>
                <w:bCs/>
                <w:color w:val="000000"/>
                <w:kern w:val="0"/>
                <w:sz w:val="24"/>
                <w:szCs w:val="24"/>
                <w:lang w:eastAsia="en-US"/>
              </w:rPr>
              <w:t>0</w:t>
            </w:r>
            <w:r w:rsidRPr="001B570A">
              <w:rPr>
                <w:rFonts w:ascii="Calibri" w:eastAsia="Times New Roman" w:hAnsi="Calibri" w:cs="Calibri"/>
                <w:b/>
                <w:bCs/>
                <w:color w:val="000000"/>
                <w:kern w:val="0"/>
                <w:sz w:val="24"/>
                <w:szCs w:val="24"/>
                <w:lang w:eastAsia="en-US"/>
              </w:rPr>
              <w:t>-74/40mm DIAMOND</w:t>
            </w:r>
          </w:p>
        </w:tc>
        <w:tc>
          <w:tcPr>
            <w:tcW w:w="624" w:type="dxa"/>
            <w:tcBorders>
              <w:top w:val="nil"/>
              <w:left w:val="single" w:sz="8" w:space="0" w:color="auto"/>
              <w:bottom w:val="single" w:sz="8" w:space="0" w:color="auto"/>
              <w:right w:val="single" w:sz="8" w:space="0" w:color="auto"/>
            </w:tcBorders>
            <w:shd w:val="clear" w:color="auto" w:fill="auto"/>
            <w:vAlign w:val="center"/>
            <w:hideMark/>
          </w:tcPr>
          <w:p w14:paraId="504388B3"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40</w:t>
            </w:r>
          </w:p>
        </w:tc>
        <w:tc>
          <w:tcPr>
            <w:tcW w:w="493" w:type="dxa"/>
            <w:tcBorders>
              <w:top w:val="nil"/>
              <w:left w:val="nil"/>
              <w:bottom w:val="single" w:sz="8" w:space="0" w:color="auto"/>
              <w:right w:val="single" w:sz="8" w:space="0" w:color="auto"/>
            </w:tcBorders>
            <w:shd w:val="clear" w:color="auto" w:fill="auto"/>
            <w:vAlign w:val="center"/>
            <w:hideMark/>
          </w:tcPr>
          <w:p w14:paraId="49E00CEC"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40</w:t>
            </w:r>
          </w:p>
        </w:tc>
        <w:tc>
          <w:tcPr>
            <w:tcW w:w="493" w:type="dxa"/>
            <w:tcBorders>
              <w:top w:val="nil"/>
              <w:left w:val="nil"/>
              <w:bottom w:val="single" w:sz="8" w:space="0" w:color="auto"/>
              <w:right w:val="single" w:sz="8" w:space="0" w:color="auto"/>
            </w:tcBorders>
            <w:shd w:val="clear" w:color="auto" w:fill="auto"/>
            <w:vAlign w:val="center"/>
            <w:hideMark/>
          </w:tcPr>
          <w:p w14:paraId="335CA808"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21</w:t>
            </w:r>
          </w:p>
        </w:tc>
        <w:tc>
          <w:tcPr>
            <w:tcW w:w="518" w:type="dxa"/>
            <w:tcBorders>
              <w:top w:val="nil"/>
              <w:left w:val="nil"/>
              <w:bottom w:val="single" w:sz="8" w:space="0" w:color="auto"/>
              <w:right w:val="single" w:sz="8" w:space="0" w:color="auto"/>
            </w:tcBorders>
            <w:shd w:val="clear" w:color="auto" w:fill="auto"/>
            <w:vAlign w:val="center"/>
            <w:hideMark/>
          </w:tcPr>
          <w:p w14:paraId="04A6FCC6"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42</w:t>
            </w:r>
          </w:p>
        </w:tc>
        <w:tc>
          <w:tcPr>
            <w:tcW w:w="518" w:type="dxa"/>
            <w:tcBorders>
              <w:top w:val="nil"/>
              <w:left w:val="nil"/>
              <w:bottom w:val="single" w:sz="8" w:space="0" w:color="auto"/>
              <w:right w:val="single" w:sz="8" w:space="0" w:color="auto"/>
            </w:tcBorders>
            <w:shd w:val="clear" w:color="auto" w:fill="auto"/>
            <w:vAlign w:val="center"/>
            <w:hideMark/>
          </w:tcPr>
          <w:p w14:paraId="153BDE72"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30</w:t>
            </w:r>
          </w:p>
        </w:tc>
        <w:tc>
          <w:tcPr>
            <w:tcW w:w="571" w:type="dxa"/>
            <w:tcBorders>
              <w:top w:val="nil"/>
              <w:left w:val="nil"/>
              <w:bottom w:val="single" w:sz="8" w:space="0" w:color="auto"/>
              <w:right w:val="single" w:sz="8" w:space="0" w:color="auto"/>
            </w:tcBorders>
            <w:shd w:val="clear" w:color="auto" w:fill="auto"/>
            <w:vAlign w:val="center"/>
            <w:hideMark/>
          </w:tcPr>
          <w:p w14:paraId="34D17CD4"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77</w:t>
            </w:r>
          </w:p>
        </w:tc>
        <w:tc>
          <w:tcPr>
            <w:tcW w:w="571" w:type="dxa"/>
            <w:tcBorders>
              <w:top w:val="nil"/>
              <w:left w:val="nil"/>
              <w:bottom w:val="single" w:sz="8" w:space="0" w:color="auto"/>
              <w:right w:val="single" w:sz="8" w:space="0" w:color="auto"/>
            </w:tcBorders>
            <w:shd w:val="clear" w:color="auto" w:fill="auto"/>
            <w:vAlign w:val="center"/>
            <w:hideMark/>
          </w:tcPr>
          <w:p w14:paraId="63AE9A72"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22</w:t>
            </w:r>
          </w:p>
        </w:tc>
        <w:tc>
          <w:tcPr>
            <w:tcW w:w="571" w:type="dxa"/>
            <w:tcBorders>
              <w:top w:val="nil"/>
              <w:left w:val="nil"/>
              <w:bottom w:val="single" w:sz="8" w:space="0" w:color="auto"/>
              <w:right w:val="single" w:sz="8" w:space="0" w:color="auto"/>
            </w:tcBorders>
            <w:shd w:val="clear" w:color="auto" w:fill="auto"/>
            <w:vAlign w:val="center"/>
            <w:hideMark/>
          </w:tcPr>
          <w:p w14:paraId="3C67E18E"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w:t>
            </w:r>
          </w:p>
        </w:tc>
        <w:tc>
          <w:tcPr>
            <w:tcW w:w="452" w:type="dxa"/>
            <w:tcBorders>
              <w:top w:val="nil"/>
              <w:left w:val="nil"/>
              <w:bottom w:val="single" w:sz="8" w:space="0" w:color="auto"/>
              <w:right w:val="single" w:sz="8" w:space="0" w:color="auto"/>
            </w:tcBorders>
            <w:shd w:val="clear" w:color="auto" w:fill="auto"/>
            <w:vAlign w:val="center"/>
            <w:hideMark/>
          </w:tcPr>
          <w:p w14:paraId="7844CBC4"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7</w:t>
            </w:r>
          </w:p>
        </w:tc>
        <w:tc>
          <w:tcPr>
            <w:tcW w:w="2307" w:type="dxa"/>
            <w:tcBorders>
              <w:top w:val="nil"/>
              <w:left w:val="nil"/>
              <w:bottom w:val="single" w:sz="8" w:space="0" w:color="auto"/>
              <w:right w:val="single" w:sz="8" w:space="0" w:color="auto"/>
            </w:tcBorders>
            <w:shd w:val="clear" w:color="auto" w:fill="auto"/>
            <w:vAlign w:val="center"/>
            <w:hideMark/>
          </w:tcPr>
          <w:p w14:paraId="024A0D7A" w14:textId="77777777" w:rsidR="001B570A" w:rsidRPr="001B570A" w:rsidRDefault="001B570A" w:rsidP="001B570A">
            <w:pPr>
              <w:widowControl/>
              <w:spacing w:after="0" w:line="240" w:lineRule="auto"/>
              <w:jc w:val="center"/>
              <w:rPr>
                <w:rFonts w:ascii="Times New Roman" w:eastAsia="Times New Roman" w:hAnsi="Times New Roman" w:cs="Times New Roman"/>
                <w:color w:val="000000"/>
                <w:kern w:val="0"/>
                <w:sz w:val="24"/>
                <w:szCs w:val="24"/>
                <w:lang w:eastAsia="en-US"/>
              </w:rPr>
            </w:pPr>
            <w:r w:rsidRPr="001B570A">
              <w:rPr>
                <w:rFonts w:ascii="Times New Roman" w:eastAsia="Times New Roman" w:hAnsi="Times New Roman" w:cs="Times New Roman"/>
                <w:color w:val="000000"/>
                <w:kern w:val="0"/>
                <w:sz w:val="24"/>
                <w:szCs w:val="24"/>
                <w:lang w:eastAsia="en-US"/>
              </w:rPr>
              <w:t>Diamond(Zinc Alloy)</w:t>
            </w:r>
          </w:p>
        </w:tc>
      </w:tr>
    </w:tbl>
    <w:p w14:paraId="4BFB2497" w14:textId="77777777" w:rsidR="00DA016D" w:rsidRDefault="00DA016D">
      <w:pPr>
        <w:rPr>
          <w:rFonts w:ascii="Times New Roman" w:hAnsi="Times New Roman" w:cs="Times New Roman"/>
        </w:rPr>
      </w:pPr>
    </w:p>
    <w:p w14:paraId="7EE06F61" w14:textId="38131C08" w:rsidR="00396D95" w:rsidRPr="00396D95" w:rsidRDefault="009D2B60">
      <w:pPr>
        <w:rPr>
          <w:rFonts w:ascii="Times New Roman" w:hAnsi="Times New Roman" w:cs="Times New Roman"/>
        </w:rPr>
      </w:pPr>
      <w:r>
        <w:rPr>
          <w:rFonts w:ascii="Times New Roman" w:hAnsi="Times New Roman" w:cs="Times New Roman"/>
          <w:noProof/>
          <w:sz w:val="28"/>
          <w:szCs w:val="28"/>
        </w:rPr>
        <mc:AlternateContent>
          <mc:Choice Requires="wps">
            <w:drawing>
              <wp:anchor distT="0" distB="0" distL="114300" distR="114300" simplePos="0" relativeHeight="251657216" behindDoc="0" locked="0" layoutInCell="1" allowOverlap="1" wp14:anchorId="132D0C2B" wp14:editId="349BBFD7">
                <wp:simplePos x="0" y="0"/>
                <wp:positionH relativeFrom="margin">
                  <wp:posOffset>19050</wp:posOffset>
                </wp:positionH>
                <wp:positionV relativeFrom="paragraph">
                  <wp:posOffset>179705</wp:posOffset>
                </wp:positionV>
                <wp:extent cx="5210175" cy="17145"/>
                <wp:effectExtent l="19050" t="19050" r="28575" b="21590"/>
                <wp:wrapNone/>
                <wp:docPr id="7" name="直接连接符 7"/>
                <wp:cNvGraphicFramePr/>
                <a:graphic xmlns:a="http://schemas.openxmlformats.org/drawingml/2006/main">
                  <a:graphicData uri="http://schemas.microsoft.com/office/word/2010/wordprocessingShape">
                    <wps:wsp>
                      <wps:cNvCnPr/>
                      <wps:spPr>
                        <a:xfrm flipV="1">
                          <a:off x="0" y="0"/>
                          <a:ext cx="5210175" cy="17145"/>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7DD9A2" id="直接连接符 7" o:spid="_x0000_s1026" style="position:absolute;flip:y;z-index:251657216;visibility:visible;mso-wrap-style:square;mso-wrap-distance-left:9pt;mso-wrap-distance-top:0;mso-wrap-distance-right:9pt;mso-wrap-distance-bottom:0;mso-position-horizontal:absolute;mso-position-horizontal-relative:margin;mso-position-vertical:absolute;mso-position-vertical-relative:text" from="1.5pt,14.15pt" to="411.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" strokecolor="#5b9bd5 [3204]" strokeweight="3pt">
                <v:stroke joinstyle="miter"/>
                <w10:wrap anchorx="margin"/>
              </v:line>
            </w:pict>
          </mc:Fallback>
        </mc:AlternateContent>
      </w:r>
      <w:r w:rsidR="00A51607">
        <w:rPr>
          <w:rFonts w:ascii="Times New Roman" w:hAnsi="Times New Roman" w:cs="Times New Roman"/>
        </w:rPr>
        <w:t>Unit/mm; Main material</w:t>
      </w:r>
      <w:r w:rsidR="00CC181A">
        <w:rPr>
          <w:rFonts w:ascii="Times New Roman" w:hAnsi="Times New Roman" w:cs="Times New Roman"/>
        </w:rPr>
        <w:t xml:space="preserve"> </w:t>
      </w:r>
      <w:r w:rsidR="00A51607">
        <w:rPr>
          <w:rFonts w:ascii="Times New Roman" w:hAnsi="Times New Roman" w:cs="Times New Roman"/>
        </w:rPr>
        <w:t>/</w:t>
      </w:r>
      <w:r w:rsidR="00CC181A">
        <w:rPr>
          <w:rFonts w:ascii="Times New Roman" w:hAnsi="Times New Roman" w:cs="Times New Roman"/>
        </w:rPr>
        <w:t xml:space="preserve"> </w:t>
      </w:r>
      <w:r w:rsidR="00A51607">
        <w:rPr>
          <w:rFonts w:ascii="Times New Roman" w:hAnsi="Times New Roman" w:cs="Times New Roman"/>
        </w:rPr>
        <w:t xml:space="preserve">304 stainless </w:t>
      </w:r>
      <w:r w:rsidR="00CC181A">
        <w:rPr>
          <w:rFonts w:ascii="Times New Roman" w:hAnsi="Times New Roman" w:cs="Times New Roman"/>
        </w:rPr>
        <w:t>steel.</w:t>
      </w:r>
    </w:p>
    <w:p w14:paraId="09F03DBF" w14:textId="2A9DB2C8" w:rsidR="00396D95" w:rsidRPr="00396D95" w:rsidRDefault="00396D95">
      <w:pPr>
        <w:rPr>
          <w:rFonts w:ascii="Times New Roman" w:hAnsi="Times New Roman" w:cs="Times New Roman"/>
          <w:b/>
          <w:bCs/>
          <w:sz w:val="28"/>
          <w:szCs w:val="28"/>
        </w:rPr>
      </w:pPr>
      <w:r w:rsidRPr="00396D95">
        <w:rPr>
          <w:rFonts w:ascii="Times New Roman" w:hAnsi="Times New Roman" w:cs="Times New Roman"/>
          <w:b/>
          <w:bCs/>
          <w:sz w:val="28"/>
          <w:szCs w:val="28"/>
        </w:rPr>
        <w:t>BlueWARRIOR Padlock SERIES Shapes</w:t>
      </w:r>
    </w:p>
    <w:p w14:paraId="30736D1C" w14:textId="1187776C" w:rsidR="00396D95" w:rsidRPr="00A446E0" w:rsidRDefault="00396D95" w:rsidP="00396D95">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bCs/>
          <w:sz w:val="28"/>
          <w:szCs w:val="28"/>
        </w:rPr>
      </w:pPr>
      <w:r w:rsidRPr="00A446E0">
        <w:rPr>
          <w:rFonts w:ascii="Arial" w:hAnsi="Arial" w:cs="Arial"/>
          <w:b/>
          <w:bCs/>
          <w:sz w:val="28"/>
          <w:szCs w:val="28"/>
        </w:rPr>
        <w:t>400 SERIES – DIAMOND</w:t>
      </w:r>
    </w:p>
    <w:p w14:paraId="2B21ED78" w14:textId="5C68D6D7" w:rsidR="00396D95" w:rsidRPr="00A446E0" w:rsidRDefault="00396D95" w:rsidP="00396D95">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bCs/>
          <w:sz w:val="28"/>
          <w:szCs w:val="28"/>
        </w:rPr>
      </w:pPr>
      <w:r w:rsidRPr="00A446E0">
        <w:rPr>
          <w:rFonts w:ascii="Arial" w:hAnsi="Arial" w:cs="Arial"/>
          <w:b/>
          <w:bCs/>
          <w:sz w:val="28"/>
          <w:szCs w:val="28"/>
        </w:rPr>
        <w:t>500 SERIES – SQUARE</w:t>
      </w:r>
    </w:p>
    <w:p w14:paraId="1469B956" w14:textId="122FD8E2" w:rsidR="00396D95" w:rsidRPr="00A446E0" w:rsidRDefault="00396D95" w:rsidP="00396D95">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bCs/>
          <w:sz w:val="28"/>
          <w:szCs w:val="28"/>
        </w:rPr>
      </w:pPr>
      <w:r w:rsidRPr="00A446E0">
        <w:rPr>
          <w:rFonts w:ascii="Arial" w:hAnsi="Arial" w:cs="Arial"/>
          <w:b/>
          <w:bCs/>
          <w:sz w:val="28"/>
          <w:szCs w:val="28"/>
        </w:rPr>
        <w:t>600 SERIES – ROUND</w:t>
      </w:r>
    </w:p>
    <w:p w14:paraId="234098CD" w14:textId="2F2830CD" w:rsidR="00396D95" w:rsidRDefault="00396D95" w:rsidP="00396D95">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bCs/>
          <w:sz w:val="28"/>
          <w:szCs w:val="28"/>
        </w:rPr>
      </w:pPr>
      <w:r w:rsidRPr="00A446E0">
        <w:rPr>
          <w:rFonts w:ascii="Arial" w:hAnsi="Arial" w:cs="Arial"/>
          <w:b/>
          <w:bCs/>
          <w:sz w:val="28"/>
          <w:szCs w:val="28"/>
        </w:rPr>
        <w:t>700 SERIES – Anti-Bolt Cutter (Shouldered)</w:t>
      </w:r>
    </w:p>
    <w:p w14:paraId="33E4E611" w14:textId="6F5AD97D" w:rsidR="00393889" w:rsidRPr="00393889" w:rsidRDefault="00393889" w:rsidP="00393889">
      <w:pPr>
        <w:tabs>
          <w:tab w:val="left" w:pos="2280"/>
        </w:tabs>
        <w:rPr>
          <w:rFonts w:ascii="Arial" w:hAnsi="Arial" w:cs="Arial"/>
          <w:sz w:val="28"/>
          <w:szCs w:val="28"/>
        </w:rPr>
      </w:pPr>
      <w:r>
        <w:rPr>
          <w:rFonts w:ascii="Arial" w:hAnsi="Arial" w:cs="Arial"/>
          <w:sz w:val="28"/>
          <w:szCs w:val="28"/>
        </w:rPr>
        <w:tab/>
      </w:r>
    </w:p>
    <w:p w14:paraId="778865AA" w14:textId="5350B2A8" w:rsidR="00DA016D" w:rsidRPr="005E66D6" w:rsidRDefault="00396D95" w:rsidP="00CC181A">
      <w:pPr>
        <w:autoSpaceDE w:val="0"/>
        <w:autoSpaceDN w:val="0"/>
        <w:adjustRightInd w:val="0"/>
        <w:jc w:val="left"/>
        <w:rPr>
          <w:rFonts w:ascii="Arial" w:eastAsia="SimSun" w:hAnsi="Arial" w:cs="Arial"/>
          <w:b/>
          <w:bCs/>
          <w:color w:val="2F5496" w:themeColor="accent5" w:themeShade="BF"/>
          <w:kern w:val="0"/>
          <w:sz w:val="32"/>
          <w:szCs w:val="32"/>
        </w:rPr>
      </w:pPr>
      <w:r w:rsidRPr="005E66D6">
        <w:rPr>
          <w:rFonts w:ascii="Arial" w:hAnsi="Arial" w:cs="Arial"/>
          <w:b/>
          <w:bCs/>
          <w:noProof/>
          <w:color w:val="2F5496" w:themeColor="accent5" w:themeShade="BF"/>
          <w:sz w:val="32"/>
          <w:szCs w:val="32"/>
        </w:rPr>
        <w:lastRenderedPageBreak/>
        <mc:AlternateContent>
          <mc:Choice Requires="wps">
            <w:drawing>
              <wp:anchor distT="0" distB="0" distL="114300" distR="114300" simplePos="0" relativeHeight="251659264" behindDoc="0" locked="0" layoutInCell="1" allowOverlap="1" wp14:anchorId="525F85C5" wp14:editId="1043AC7D">
                <wp:simplePos x="0" y="0"/>
                <wp:positionH relativeFrom="margin">
                  <wp:posOffset>0</wp:posOffset>
                </wp:positionH>
                <wp:positionV relativeFrom="paragraph">
                  <wp:posOffset>-59690</wp:posOffset>
                </wp:positionV>
                <wp:extent cx="5210175" cy="17145"/>
                <wp:effectExtent l="19050" t="19050" r="28575" b="21590"/>
                <wp:wrapNone/>
                <wp:docPr id="17" name="直接连接符 8"/>
                <wp:cNvGraphicFramePr/>
                <a:graphic xmlns:a="http://schemas.openxmlformats.org/drawingml/2006/main">
                  <a:graphicData uri="http://schemas.microsoft.com/office/word/2010/wordprocessingShape">
                    <wps:wsp>
                      <wps:cNvCnPr/>
                      <wps:spPr>
                        <a:xfrm flipV="1">
                          <a:off x="0" y="0"/>
                          <a:ext cx="5210175" cy="17145"/>
                        </a:xfrm>
                        <a:prstGeom prst="line">
                          <a:avLst/>
                        </a:prstGeom>
                        <a:noFill/>
                        <a:ln w="38100" cap="flat" cmpd="sng" algn="ctr">
                          <a:solidFill>
                            <a:srgbClr val="5B9BD5"/>
                          </a:solidFill>
                          <a:prstDash val="solid"/>
                          <a:miter lim="800000"/>
                        </a:ln>
                        <a:effectLst/>
                      </wps:spPr>
                      <wps:bodyPr/>
                    </wps:wsp>
                  </a:graphicData>
                </a:graphic>
              </wp:anchor>
            </w:drawing>
          </mc:Choice>
          <mc:Fallback>
            <w:pict>
              <v:line w14:anchorId="6290AC0C" id="直接连接符 8" o:spid="_x0000_s1026" style="position:absolute;flip:y;z-index:251659264;visibility:visible;mso-wrap-style:square;mso-wrap-distance-left:9pt;mso-wrap-distance-top:0;mso-wrap-distance-right:9pt;mso-wrap-distance-bottom:0;mso-position-horizontal:absolute;mso-position-horizontal-relative:margin;mso-position-vertical:absolute;mso-position-vertical-relative:text" from="0,-4.7pt" to="410.2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" strokecolor="#5b9bd5" strokeweight="3pt">
                <v:stroke joinstyle="miter"/>
                <w10:wrap anchorx="margin"/>
              </v:line>
            </w:pict>
          </mc:Fallback>
        </mc:AlternateContent>
      </w:r>
      <w:r w:rsidR="009D2B60" w:rsidRPr="005E66D6">
        <w:rPr>
          <w:rFonts w:ascii="Arial" w:hAnsi="Arial" w:cs="Arial"/>
          <w:b/>
          <w:bCs/>
          <w:noProof/>
          <w:color w:val="2F5496" w:themeColor="accent5" w:themeShade="BF"/>
          <w:sz w:val="32"/>
          <w:szCs w:val="32"/>
        </w:rPr>
        <mc:AlternateContent>
          <mc:Choice Requires="wps">
            <w:drawing>
              <wp:anchor distT="0" distB="0" distL="114300" distR="114300" simplePos="0" relativeHeight="251656192" behindDoc="0" locked="0" layoutInCell="1" allowOverlap="1" wp14:anchorId="0BA0DA90" wp14:editId="3C37B45A">
                <wp:simplePos x="0" y="0"/>
                <wp:positionH relativeFrom="margin">
                  <wp:posOffset>19050</wp:posOffset>
                </wp:positionH>
                <wp:positionV relativeFrom="paragraph">
                  <wp:posOffset>274320</wp:posOffset>
                </wp:positionV>
                <wp:extent cx="5210175" cy="17145"/>
                <wp:effectExtent l="19050" t="19050" r="28575" b="21590"/>
                <wp:wrapNone/>
                <wp:docPr id="8" name="直接连接符 8"/>
                <wp:cNvGraphicFramePr/>
                <a:graphic xmlns:a="http://schemas.openxmlformats.org/drawingml/2006/main">
                  <a:graphicData uri="http://schemas.microsoft.com/office/word/2010/wordprocessingShape">
                    <wps:wsp>
                      <wps:cNvCnPr/>
                      <wps:spPr>
                        <a:xfrm flipV="1">
                          <a:off x="0" y="0"/>
                          <a:ext cx="5210175" cy="17145"/>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659C44" id="直接连接符 8" o:spid="_x0000_s1026" style="position:absolute;flip:y;z-index:251656192;visibility:visible;mso-wrap-style:square;mso-wrap-distance-left:9pt;mso-wrap-distance-top:0;mso-wrap-distance-right:9pt;mso-wrap-distance-bottom:0;mso-position-horizontal:absolute;mso-position-horizontal-relative:margin;mso-position-vertical:absolute;mso-position-vertical-relative:text" from="1.5pt,21.6pt" to="411.75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" strokecolor="#5b9bd5 [3204]" strokeweight="3pt">
                <v:stroke joinstyle="miter"/>
                <w10:wrap anchorx="margin"/>
              </v:line>
            </w:pict>
          </mc:Fallback>
        </mc:AlternateContent>
      </w:r>
      <w:r w:rsidR="008E51A6">
        <w:rPr>
          <w:rFonts w:ascii="Arial" w:eastAsia="SimSun" w:hAnsi="Arial" w:cs="Arial"/>
          <w:b/>
          <w:bCs/>
          <w:color w:val="2F5496" w:themeColor="accent5" w:themeShade="BF"/>
          <w:kern w:val="0"/>
          <w:sz w:val="32"/>
          <w:szCs w:val="32"/>
        </w:rPr>
        <w:t xml:space="preserve">BlueKey™ </w:t>
      </w:r>
      <w:r w:rsidR="00A51607" w:rsidRPr="005E66D6">
        <w:rPr>
          <w:rFonts w:ascii="Arial" w:eastAsia="SimSun" w:hAnsi="Arial" w:cs="Arial"/>
          <w:b/>
          <w:bCs/>
          <w:color w:val="2F5496" w:themeColor="accent5" w:themeShade="BF"/>
          <w:kern w:val="0"/>
          <w:sz w:val="32"/>
          <w:szCs w:val="32"/>
        </w:rPr>
        <w:t>Functions &amp; Features:</w:t>
      </w:r>
    </w:p>
    <w:p w14:paraId="46B1141B" w14:textId="01EEFD68" w:rsidR="00DA016D" w:rsidRPr="00CC181A" w:rsidRDefault="00A51607" w:rsidP="00201E63">
      <w:pPr>
        <w:pStyle w:val="ListParagraph"/>
        <w:numPr>
          <w:ilvl w:val="0"/>
          <w:numId w:val="3"/>
        </w:numPr>
        <w:tabs>
          <w:tab w:val="left" w:pos="780"/>
          <w:tab w:val="left" w:pos="781"/>
        </w:tabs>
        <w:spacing w:before="5"/>
        <w:ind w:firstLineChars="0"/>
        <w:rPr>
          <w:rFonts w:ascii="Arial" w:hAnsi="Arial" w:cs="Arial"/>
          <w:sz w:val="24"/>
          <w:szCs w:val="24"/>
        </w:rPr>
      </w:pPr>
      <w:r w:rsidRPr="00CC181A">
        <w:rPr>
          <w:rFonts w:ascii="Arial" w:hAnsi="Arial" w:cs="Arial"/>
          <w:sz w:val="24"/>
          <w:szCs w:val="24"/>
        </w:rPr>
        <w:t>The padlock has no power supply and is maintenance-</w:t>
      </w:r>
      <w:r w:rsidR="00CC181A" w:rsidRPr="00CC181A">
        <w:rPr>
          <w:rFonts w:ascii="Arial" w:hAnsi="Arial" w:cs="Arial"/>
          <w:sz w:val="24"/>
          <w:szCs w:val="24"/>
        </w:rPr>
        <w:t>free</w:t>
      </w:r>
      <w:r w:rsidR="00CC181A" w:rsidRPr="00CC181A">
        <w:rPr>
          <w:rFonts w:ascii="Arial" w:hAnsi="Arial" w:cs="Arial" w:hint="eastAsia"/>
          <w:sz w:val="24"/>
          <w:szCs w:val="24"/>
        </w:rPr>
        <w:t>.</w:t>
      </w:r>
      <w:r w:rsidRPr="00CC181A">
        <w:rPr>
          <w:rFonts w:ascii="Arial" w:hAnsi="Arial" w:cs="Arial"/>
          <w:sz w:val="24"/>
          <w:szCs w:val="24"/>
        </w:rPr>
        <w:t xml:space="preserve"> </w:t>
      </w:r>
    </w:p>
    <w:p w14:paraId="125D38A3" w14:textId="129AB415" w:rsidR="00DA016D" w:rsidRPr="00CC181A" w:rsidRDefault="00A51607" w:rsidP="00201E63">
      <w:pPr>
        <w:pStyle w:val="ListParagraph"/>
        <w:numPr>
          <w:ilvl w:val="0"/>
          <w:numId w:val="3"/>
        </w:numPr>
        <w:tabs>
          <w:tab w:val="left" w:pos="780"/>
          <w:tab w:val="left" w:pos="781"/>
        </w:tabs>
        <w:spacing w:before="5"/>
        <w:ind w:firstLineChars="0"/>
        <w:rPr>
          <w:rFonts w:ascii="Arial" w:hAnsi="Arial" w:cs="Arial"/>
          <w:sz w:val="24"/>
          <w:szCs w:val="24"/>
        </w:rPr>
      </w:pPr>
      <w:r w:rsidRPr="00CC181A">
        <w:rPr>
          <w:rFonts w:ascii="Arial" w:hAnsi="Arial" w:cs="Arial"/>
          <w:sz w:val="24"/>
          <w:szCs w:val="24"/>
        </w:rPr>
        <w:t xml:space="preserve">Smart chip, </w:t>
      </w:r>
      <w:r w:rsidR="00CC181A" w:rsidRPr="00CC181A">
        <w:rPr>
          <w:rFonts w:ascii="Arial" w:hAnsi="Arial" w:cs="Arial"/>
          <w:sz w:val="24"/>
          <w:szCs w:val="24"/>
        </w:rPr>
        <w:t>Bluetooth</w:t>
      </w:r>
      <w:r w:rsidRPr="00CC181A">
        <w:rPr>
          <w:rFonts w:ascii="Arial" w:hAnsi="Arial" w:cs="Arial"/>
          <w:sz w:val="24"/>
          <w:szCs w:val="24"/>
        </w:rPr>
        <w:t xml:space="preserve"> encrypted </w:t>
      </w:r>
      <w:r w:rsidR="00201E63" w:rsidRPr="00CC181A">
        <w:rPr>
          <w:rFonts w:ascii="Arial" w:hAnsi="Arial" w:cs="Arial"/>
          <w:sz w:val="24"/>
          <w:szCs w:val="24"/>
        </w:rPr>
        <w:t>communication.</w:t>
      </w:r>
      <w:r w:rsidRPr="00CC181A">
        <w:rPr>
          <w:rFonts w:ascii="Arial" w:hAnsi="Arial" w:cs="Arial"/>
          <w:sz w:val="24"/>
          <w:szCs w:val="24"/>
        </w:rPr>
        <w:t xml:space="preserve"> </w:t>
      </w:r>
    </w:p>
    <w:p w14:paraId="1D527D1D" w14:textId="6F7FA484" w:rsidR="00DA016D" w:rsidRPr="00CC181A" w:rsidRDefault="00A51607" w:rsidP="00201E63">
      <w:pPr>
        <w:pStyle w:val="ListParagraph"/>
        <w:numPr>
          <w:ilvl w:val="0"/>
          <w:numId w:val="3"/>
        </w:numPr>
        <w:tabs>
          <w:tab w:val="left" w:pos="780"/>
          <w:tab w:val="left" w:pos="781"/>
        </w:tabs>
        <w:spacing w:before="5"/>
        <w:ind w:firstLineChars="0"/>
        <w:rPr>
          <w:rFonts w:ascii="Arial" w:hAnsi="Arial" w:cs="Arial"/>
          <w:sz w:val="24"/>
          <w:szCs w:val="24"/>
        </w:rPr>
      </w:pPr>
      <w:r w:rsidRPr="00CC181A">
        <w:rPr>
          <w:rFonts w:ascii="Arial" w:hAnsi="Arial" w:cs="Arial"/>
          <w:sz w:val="24"/>
          <w:szCs w:val="24"/>
        </w:rPr>
        <w:t>Meets IP6</w:t>
      </w:r>
      <w:r w:rsidR="00201E63">
        <w:rPr>
          <w:rFonts w:ascii="Arial" w:hAnsi="Arial" w:cs="Arial"/>
          <w:sz w:val="24"/>
          <w:szCs w:val="24"/>
        </w:rPr>
        <w:t>6</w:t>
      </w:r>
      <w:r w:rsidRPr="00CC181A">
        <w:rPr>
          <w:rFonts w:ascii="Arial" w:hAnsi="Arial" w:cs="Arial"/>
          <w:sz w:val="24"/>
          <w:szCs w:val="24"/>
        </w:rPr>
        <w:t xml:space="preserve"> level </w:t>
      </w:r>
      <w:r w:rsidR="00201E63" w:rsidRPr="00CC181A">
        <w:rPr>
          <w:rFonts w:ascii="Arial" w:hAnsi="Arial" w:cs="Arial"/>
          <w:sz w:val="24"/>
          <w:szCs w:val="24"/>
        </w:rPr>
        <w:t>protection.</w:t>
      </w:r>
    </w:p>
    <w:p w14:paraId="00968859" w14:textId="7D5AB410" w:rsidR="00DA016D" w:rsidRPr="00CC181A" w:rsidRDefault="00A51607" w:rsidP="00201E63">
      <w:pPr>
        <w:pStyle w:val="ListParagraph"/>
        <w:numPr>
          <w:ilvl w:val="0"/>
          <w:numId w:val="3"/>
        </w:numPr>
        <w:tabs>
          <w:tab w:val="left" w:pos="780"/>
          <w:tab w:val="left" w:pos="781"/>
        </w:tabs>
        <w:spacing w:before="5"/>
        <w:ind w:firstLineChars="0"/>
        <w:rPr>
          <w:rFonts w:ascii="Arial" w:hAnsi="Arial" w:cs="Arial"/>
          <w:sz w:val="24"/>
          <w:szCs w:val="24"/>
        </w:rPr>
      </w:pPr>
      <w:r w:rsidRPr="00CC181A">
        <w:rPr>
          <w:rFonts w:ascii="Arial" w:hAnsi="Arial" w:cs="Arial"/>
          <w:sz w:val="24"/>
          <w:szCs w:val="24"/>
        </w:rPr>
        <w:t xml:space="preserve">Records statistics management, individual lock open &amp; close </w:t>
      </w:r>
      <w:r w:rsidR="00201E63" w:rsidRPr="00CC181A">
        <w:rPr>
          <w:rFonts w:ascii="Arial" w:hAnsi="Arial" w:cs="Arial"/>
          <w:sz w:val="24"/>
          <w:szCs w:val="24"/>
        </w:rPr>
        <w:t>records.</w:t>
      </w:r>
    </w:p>
    <w:p w14:paraId="29F96466" w14:textId="39E303DD" w:rsidR="00DA016D" w:rsidRPr="00CC181A" w:rsidRDefault="00A51607" w:rsidP="00201E63">
      <w:pPr>
        <w:pStyle w:val="ListParagraph"/>
        <w:numPr>
          <w:ilvl w:val="0"/>
          <w:numId w:val="3"/>
        </w:numPr>
        <w:tabs>
          <w:tab w:val="left" w:pos="780"/>
          <w:tab w:val="left" w:pos="781"/>
        </w:tabs>
        <w:spacing w:before="5"/>
        <w:ind w:firstLineChars="0"/>
        <w:rPr>
          <w:rFonts w:ascii="Arial" w:hAnsi="Arial" w:cs="Arial"/>
          <w:sz w:val="24"/>
          <w:szCs w:val="24"/>
        </w:rPr>
      </w:pPr>
      <w:r w:rsidRPr="00CC181A">
        <w:rPr>
          <w:rFonts w:ascii="Arial" w:hAnsi="Arial" w:cs="Arial"/>
          <w:sz w:val="24"/>
          <w:szCs w:val="24"/>
        </w:rPr>
        <w:t xml:space="preserve">Authorization management and detailed statistical </w:t>
      </w:r>
      <w:r w:rsidR="00201E63" w:rsidRPr="00CC181A">
        <w:rPr>
          <w:rFonts w:ascii="Arial" w:hAnsi="Arial" w:cs="Arial"/>
          <w:sz w:val="24"/>
          <w:szCs w:val="24"/>
        </w:rPr>
        <w:t>management.</w:t>
      </w:r>
      <w:r w:rsidRPr="00CC181A">
        <w:rPr>
          <w:rFonts w:ascii="Arial" w:hAnsi="Arial" w:cs="Arial"/>
          <w:sz w:val="24"/>
          <w:szCs w:val="24"/>
        </w:rPr>
        <w:t xml:space="preserve"> </w:t>
      </w:r>
    </w:p>
    <w:p w14:paraId="23517DBA" w14:textId="5C18257B" w:rsidR="009D2B60" w:rsidRDefault="009D2B60">
      <w:pPr>
        <w:rPr>
          <w:rFonts w:ascii="Times New Roman" w:eastAsia="SimSun" w:hAnsi="Times New Roman" w:cs="Times New Roman"/>
          <w:color w:val="000000"/>
          <w:kern w:val="0"/>
          <w:sz w:val="24"/>
          <w:szCs w:val="24"/>
        </w:rPr>
      </w:pPr>
    </w:p>
    <w:p w14:paraId="2562BFD2" w14:textId="77777777" w:rsidR="009D2B60" w:rsidRDefault="009D2B60">
      <w:pPr>
        <w:rPr>
          <w:rFonts w:ascii="Times New Roman" w:eastAsia="SimSun" w:hAnsi="Times New Roman" w:cs="Times New Roman"/>
          <w:color w:val="000000"/>
          <w:kern w:val="0"/>
          <w:sz w:val="24"/>
          <w:szCs w:val="24"/>
        </w:rPr>
      </w:pPr>
    </w:p>
    <w:p w14:paraId="4CE9BC79" w14:textId="59D04529" w:rsidR="00DA016D" w:rsidRPr="00201E63" w:rsidRDefault="00A51607" w:rsidP="008E51A6">
      <w:pPr>
        <w:autoSpaceDE w:val="0"/>
        <w:autoSpaceDN w:val="0"/>
        <w:adjustRightInd w:val="0"/>
        <w:spacing w:after="0" w:line="276" w:lineRule="auto"/>
        <w:jc w:val="left"/>
        <w:rPr>
          <w:rFonts w:ascii="Arial" w:eastAsia="SimSun" w:hAnsi="Arial" w:cs="Arial"/>
          <w:b/>
          <w:bCs/>
          <w:color w:val="2F5496" w:themeColor="accent5" w:themeShade="BF"/>
          <w:kern w:val="0"/>
          <w:sz w:val="32"/>
          <w:szCs w:val="32"/>
        </w:rPr>
      </w:pPr>
      <w:bookmarkStart w:id="1" w:name="_Hlk79508143"/>
      <w:r w:rsidRPr="00201E63">
        <w:rPr>
          <w:rFonts w:ascii="Arial" w:hAnsi="Arial" w:cs="Arial"/>
          <w:b/>
          <w:bCs/>
          <w:noProof/>
          <w:color w:val="2F5496" w:themeColor="accent5" w:themeShade="BF"/>
          <w:sz w:val="32"/>
          <w:szCs w:val="32"/>
        </w:rPr>
        <mc:AlternateContent>
          <mc:Choice Requires="wps">
            <w:drawing>
              <wp:anchor distT="0" distB="0" distL="114300" distR="114300" simplePos="0" relativeHeight="251658240" behindDoc="0" locked="0" layoutInCell="1" allowOverlap="1" wp14:anchorId="133B4505" wp14:editId="63D37993">
                <wp:simplePos x="0" y="0"/>
                <wp:positionH relativeFrom="margin">
                  <wp:align>left</wp:align>
                </wp:positionH>
                <wp:positionV relativeFrom="paragraph">
                  <wp:posOffset>380365</wp:posOffset>
                </wp:positionV>
                <wp:extent cx="5210175" cy="17145"/>
                <wp:effectExtent l="19050" t="19050" r="28575" b="21590"/>
                <wp:wrapNone/>
                <wp:docPr id="10" name="直接连接符 10"/>
                <wp:cNvGraphicFramePr/>
                <a:graphic xmlns:a="http://schemas.openxmlformats.org/drawingml/2006/main">
                  <a:graphicData uri="http://schemas.microsoft.com/office/word/2010/wordprocessingShape">
                    <wps:wsp>
                      <wps:cNvCnPr/>
                      <wps:spPr>
                        <a:xfrm flipV="1">
                          <a:off x="0" y="0"/>
                          <a:ext cx="5210355" cy="16869"/>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9FE483" id="直接连接符 10" o:spid="_x0000_s1026" style="position:absolute;flip:y;z-index:251658240;visibility:visible;mso-wrap-style:square;mso-wrap-distance-left:9pt;mso-wrap-distance-top:0;mso-wrap-distance-right:9pt;mso-wrap-distance-bottom:0;mso-position-horizontal:left;mso-position-horizontal-relative:margin;mso-position-vertical:absolute;mso-position-vertical-relative:text" from="0,29.95pt" to="410.25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" strokecolor="#5b9bd5 [3204]" strokeweight="3pt">
                <v:stroke joinstyle="miter"/>
                <w10:wrap anchorx="margin"/>
              </v:line>
            </w:pict>
          </mc:Fallback>
        </mc:AlternateContent>
      </w:r>
      <w:r w:rsidR="008E51A6">
        <w:rPr>
          <w:rFonts w:ascii="Arial" w:eastAsia="SimSun" w:hAnsi="Arial" w:cs="Arial"/>
          <w:b/>
          <w:bCs/>
          <w:color w:val="2F5496" w:themeColor="accent5" w:themeShade="BF"/>
          <w:kern w:val="0"/>
          <w:sz w:val="32"/>
          <w:szCs w:val="32"/>
        </w:rPr>
        <w:t xml:space="preserve">BlueKey™ </w:t>
      </w:r>
      <w:r w:rsidR="00201E63" w:rsidRPr="00201E63">
        <w:rPr>
          <w:rFonts w:ascii="Arial" w:eastAsia="SimSun" w:hAnsi="Arial" w:cs="Arial"/>
          <w:b/>
          <w:bCs/>
          <w:color w:val="2F5496" w:themeColor="accent5" w:themeShade="BF"/>
          <w:kern w:val="0"/>
          <w:sz w:val="32"/>
          <w:szCs w:val="32"/>
        </w:rPr>
        <w:t>ENCRYPTION &amp; Software Features</w:t>
      </w:r>
    </w:p>
    <w:bookmarkEnd w:id="1"/>
    <w:p w14:paraId="3DF05476" w14:textId="77777777" w:rsidR="00DA016D" w:rsidRDefault="00DA016D" w:rsidP="008E51A6">
      <w:pPr>
        <w:pStyle w:val="ListParagraph"/>
        <w:autoSpaceDE w:val="0"/>
        <w:autoSpaceDN w:val="0"/>
        <w:adjustRightInd w:val="0"/>
        <w:spacing w:after="0" w:line="276" w:lineRule="auto"/>
        <w:ind w:firstLineChars="0" w:firstLine="0"/>
        <w:jc w:val="left"/>
        <w:rPr>
          <w:rFonts w:ascii="Times New Roman" w:eastAsia="SimSun" w:hAnsi="Times New Roman" w:cs="Times New Roman"/>
          <w:color w:val="000000"/>
          <w:kern w:val="0"/>
          <w:sz w:val="24"/>
          <w:szCs w:val="24"/>
        </w:rPr>
      </w:pPr>
    </w:p>
    <w:p w14:paraId="47E4F8ED" w14:textId="71B842B7" w:rsidR="00DA016D" w:rsidRPr="00201E63" w:rsidRDefault="00A51607">
      <w:pPr>
        <w:pStyle w:val="ListParagraph"/>
        <w:numPr>
          <w:ilvl w:val="0"/>
          <w:numId w:val="2"/>
        </w:numPr>
        <w:tabs>
          <w:tab w:val="left" w:pos="780"/>
          <w:tab w:val="left" w:pos="781"/>
        </w:tabs>
        <w:spacing w:before="61"/>
        <w:ind w:firstLine="482"/>
        <w:rPr>
          <w:rFonts w:ascii="Arial" w:hAnsi="Arial" w:cs="Arial"/>
          <w:sz w:val="24"/>
          <w:szCs w:val="24"/>
        </w:rPr>
      </w:pPr>
      <w:r w:rsidRPr="00201E63">
        <w:rPr>
          <w:rFonts w:ascii="Arial" w:hAnsi="Arial" w:cs="Arial"/>
          <w:b/>
          <w:bCs/>
          <w:sz w:val="24"/>
          <w:szCs w:val="24"/>
        </w:rPr>
        <w:t>Unique code:</w:t>
      </w:r>
      <w:r w:rsidRPr="00201E63">
        <w:rPr>
          <w:rFonts w:ascii="Arial" w:hAnsi="Arial" w:cs="Arial"/>
          <w:sz w:val="24"/>
          <w:szCs w:val="24"/>
        </w:rPr>
        <w:t xml:space="preserve"> a unique identifier </w:t>
      </w:r>
      <w:r w:rsidR="00201E63">
        <w:rPr>
          <w:rFonts w:ascii="Arial" w:hAnsi="Arial" w:cs="Arial"/>
          <w:sz w:val="24"/>
          <w:szCs w:val="24"/>
        </w:rPr>
        <w:t>64</w:t>
      </w:r>
      <w:r w:rsidRPr="00201E63">
        <w:rPr>
          <w:rFonts w:ascii="Arial" w:hAnsi="Arial" w:cs="Arial"/>
          <w:sz w:val="24"/>
          <w:szCs w:val="24"/>
        </w:rPr>
        <w:t xml:space="preserve">-bit coded </w:t>
      </w:r>
      <w:r w:rsidR="00201E63" w:rsidRPr="00201E63">
        <w:rPr>
          <w:rFonts w:ascii="Arial" w:hAnsi="Arial" w:cs="Arial"/>
          <w:sz w:val="24"/>
          <w:szCs w:val="24"/>
        </w:rPr>
        <w:t>ID.</w:t>
      </w:r>
    </w:p>
    <w:p w14:paraId="362E6F92" w14:textId="4AB5CE76" w:rsidR="00DA016D" w:rsidRPr="00201E63" w:rsidRDefault="00A51607">
      <w:pPr>
        <w:pStyle w:val="ListParagraph"/>
        <w:numPr>
          <w:ilvl w:val="0"/>
          <w:numId w:val="2"/>
        </w:numPr>
        <w:tabs>
          <w:tab w:val="left" w:pos="780"/>
          <w:tab w:val="left" w:pos="781"/>
        </w:tabs>
        <w:ind w:firstLine="482"/>
        <w:rPr>
          <w:rFonts w:ascii="Arial" w:hAnsi="Arial" w:cs="Arial"/>
          <w:sz w:val="24"/>
          <w:szCs w:val="24"/>
        </w:rPr>
      </w:pPr>
      <w:r w:rsidRPr="00201E63">
        <w:rPr>
          <w:rFonts w:ascii="Arial" w:eastAsia="Carlito" w:hAnsi="Arial" w:cs="Arial"/>
          <w:b/>
          <w:bCs/>
          <w:sz w:val="24"/>
          <w:szCs w:val="24"/>
        </w:rPr>
        <w:t xml:space="preserve">Communication </w:t>
      </w:r>
      <w:r w:rsidR="00201E63">
        <w:rPr>
          <w:rFonts w:ascii="Arial" w:eastAsia="Carlito" w:hAnsi="Arial" w:cs="Arial"/>
          <w:b/>
          <w:bCs/>
          <w:sz w:val="24"/>
          <w:szCs w:val="24"/>
        </w:rPr>
        <w:t>E</w:t>
      </w:r>
      <w:r w:rsidRPr="00201E63">
        <w:rPr>
          <w:rFonts w:ascii="Arial" w:eastAsia="Carlito" w:hAnsi="Arial" w:cs="Arial"/>
          <w:b/>
          <w:bCs/>
          <w:sz w:val="24"/>
          <w:szCs w:val="24"/>
        </w:rPr>
        <w:t>ncryption:</w:t>
      </w:r>
      <w:r w:rsidRPr="00201E63">
        <w:rPr>
          <w:rFonts w:ascii="Arial" w:eastAsia="Carlito" w:hAnsi="Arial" w:cs="Arial"/>
          <w:sz w:val="24"/>
          <w:szCs w:val="24"/>
        </w:rPr>
        <w:t xml:space="preserve"> 64-bit digital password communication encryption, mutual opening rate is </w:t>
      </w:r>
      <w:r w:rsidR="00A71A09" w:rsidRPr="00201E63">
        <w:rPr>
          <w:rFonts w:ascii="Arial" w:eastAsia="Carlito" w:hAnsi="Arial" w:cs="Arial"/>
          <w:sz w:val="24"/>
          <w:szCs w:val="24"/>
        </w:rPr>
        <w:t>0</w:t>
      </w:r>
      <w:r w:rsidR="00A71A09" w:rsidRPr="00201E63">
        <w:rPr>
          <w:rFonts w:ascii="Arial" w:eastAsia="SimSun" w:hAnsi="Arial" w:cs="Arial"/>
          <w:sz w:val="24"/>
          <w:szCs w:val="24"/>
        </w:rPr>
        <w:t>.</w:t>
      </w:r>
    </w:p>
    <w:p w14:paraId="2E7AF4DA" w14:textId="5BE4DC4F" w:rsidR="00DA016D" w:rsidRPr="00201E63" w:rsidRDefault="00A51607">
      <w:pPr>
        <w:pStyle w:val="ListParagraph"/>
        <w:numPr>
          <w:ilvl w:val="0"/>
          <w:numId w:val="2"/>
        </w:numPr>
        <w:tabs>
          <w:tab w:val="left" w:pos="780"/>
          <w:tab w:val="left" w:pos="781"/>
        </w:tabs>
        <w:ind w:firstLine="482"/>
        <w:rPr>
          <w:rFonts w:ascii="Arial" w:hAnsi="Arial" w:cs="Arial"/>
          <w:sz w:val="24"/>
          <w:szCs w:val="24"/>
        </w:rPr>
      </w:pPr>
      <w:r w:rsidRPr="00201E63">
        <w:rPr>
          <w:rFonts w:ascii="Arial" w:hAnsi="Arial" w:cs="Arial"/>
          <w:b/>
          <w:bCs/>
          <w:sz w:val="24"/>
          <w:szCs w:val="24"/>
        </w:rPr>
        <w:t>Opening and closing records:</w:t>
      </w:r>
      <w:r w:rsidRPr="00201E63">
        <w:rPr>
          <w:rFonts w:ascii="Arial" w:hAnsi="Arial" w:cs="Arial"/>
          <w:sz w:val="24"/>
          <w:szCs w:val="24"/>
        </w:rPr>
        <w:t xml:space="preserve"> distinguish status of unlocking and locking </w:t>
      </w:r>
      <w:r w:rsidR="00201E63" w:rsidRPr="00201E63">
        <w:rPr>
          <w:rFonts w:ascii="Arial" w:hAnsi="Arial" w:cs="Arial"/>
          <w:sz w:val="24"/>
          <w:szCs w:val="24"/>
        </w:rPr>
        <w:t>records.</w:t>
      </w:r>
    </w:p>
    <w:p w14:paraId="3E102D9B" w14:textId="0F8AAA69" w:rsidR="00DA016D" w:rsidRDefault="00A51607">
      <w:pPr>
        <w:pStyle w:val="ListParagraph"/>
        <w:numPr>
          <w:ilvl w:val="0"/>
          <w:numId w:val="2"/>
        </w:numPr>
        <w:tabs>
          <w:tab w:val="left" w:pos="780"/>
          <w:tab w:val="left" w:pos="781"/>
        </w:tabs>
        <w:ind w:firstLine="482"/>
        <w:rPr>
          <w:rFonts w:ascii="Arial" w:hAnsi="Arial" w:cs="Arial"/>
          <w:sz w:val="24"/>
          <w:szCs w:val="24"/>
        </w:rPr>
      </w:pPr>
      <w:r w:rsidRPr="00201E63">
        <w:rPr>
          <w:rFonts w:ascii="Arial" w:hAnsi="Arial" w:cs="Arial"/>
          <w:b/>
          <w:bCs/>
          <w:sz w:val="24"/>
          <w:szCs w:val="24"/>
        </w:rPr>
        <w:t xml:space="preserve">Unlocking </w:t>
      </w:r>
      <w:r w:rsidR="00201E63">
        <w:rPr>
          <w:rFonts w:ascii="Arial" w:hAnsi="Arial" w:cs="Arial"/>
          <w:b/>
          <w:bCs/>
          <w:sz w:val="24"/>
          <w:szCs w:val="24"/>
        </w:rPr>
        <w:t>Sequence</w:t>
      </w:r>
      <w:r w:rsidRPr="00201E63">
        <w:rPr>
          <w:rFonts w:ascii="Arial" w:hAnsi="Arial" w:cs="Arial"/>
          <w:b/>
          <w:bCs/>
          <w:sz w:val="24"/>
          <w:szCs w:val="24"/>
        </w:rPr>
        <w:t>:</w:t>
      </w:r>
      <w:r w:rsidRPr="00201E63">
        <w:rPr>
          <w:rFonts w:ascii="Arial" w:hAnsi="Arial" w:cs="Arial"/>
          <w:sz w:val="24"/>
          <w:szCs w:val="24"/>
        </w:rPr>
        <w:t xml:space="preserve"> use the original mechanical key, the switch lock position is accurately inserted and </w:t>
      </w:r>
      <w:r w:rsidR="00201E63">
        <w:rPr>
          <w:rFonts w:ascii="Arial" w:hAnsi="Arial" w:cs="Arial"/>
          <w:sz w:val="24"/>
          <w:szCs w:val="24"/>
        </w:rPr>
        <w:t xml:space="preserve">then </w:t>
      </w:r>
      <w:r w:rsidR="00A71A09" w:rsidRPr="00201E63">
        <w:rPr>
          <w:rFonts w:ascii="Arial" w:hAnsi="Arial" w:cs="Arial"/>
          <w:sz w:val="24"/>
          <w:szCs w:val="24"/>
        </w:rPr>
        <w:t>removed.</w:t>
      </w:r>
    </w:p>
    <w:p w14:paraId="70BAA7F2" w14:textId="7AF6C62D" w:rsidR="00A71A09" w:rsidRPr="00201E63" w:rsidRDefault="00A71A09">
      <w:pPr>
        <w:pStyle w:val="ListParagraph"/>
        <w:numPr>
          <w:ilvl w:val="0"/>
          <w:numId w:val="2"/>
        </w:numPr>
        <w:tabs>
          <w:tab w:val="left" w:pos="780"/>
          <w:tab w:val="left" w:pos="781"/>
        </w:tabs>
        <w:ind w:firstLine="482"/>
        <w:rPr>
          <w:rFonts w:ascii="Arial" w:hAnsi="Arial" w:cs="Arial"/>
          <w:sz w:val="24"/>
          <w:szCs w:val="24"/>
        </w:rPr>
      </w:pPr>
      <w:r w:rsidRPr="00220A34">
        <w:rPr>
          <w:rFonts w:ascii="Arial" w:hAnsi="Arial" w:cs="Arial"/>
          <w:b/>
          <w:bCs/>
          <w:sz w:val="24"/>
          <w:szCs w:val="24"/>
        </w:rPr>
        <w:t>Mobile Phone Application:</w:t>
      </w:r>
      <w:r>
        <w:rPr>
          <w:rFonts w:ascii="Arial" w:hAnsi="Arial" w:cs="Arial"/>
          <w:sz w:val="24"/>
          <w:szCs w:val="24"/>
        </w:rPr>
        <w:t xml:space="preserve"> Secure and easy to use phone application. Allows for control and a full audit trail</w:t>
      </w:r>
      <w:r w:rsidR="00396D95">
        <w:rPr>
          <w:rFonts w:ascii="Arial" w:hAnsi="Arial" w:cs="Arial"/>
          <w:sz w:val="24"/>
          <w:szCs w:val="24"/>
        </w:rPr>
        <w:t xml:space="preserve"> / Update Authority</w:t>
      </w:r>
      <w:r>
        <w:rPr>
          <w:rFonts w:ascii="Arial" w:hAnsi="Arial" w:cs="Arial"/>
          <w:sz w:val="24"/>
          <w:szCs w:val="24"/>
        </w:rPr>
        <w:t xml:space="preserve"> – anywhere and everywhere</w:t>
      </w:r>
      <w:r w:rsidR="00500917">
        <w:rPr>
          <w:rFonts w:ascii="Arial" w:hAnsi="Arial" w:cs="Arial"/>
          <w:sz w:val="24"/>
          <w:szCs w:val="24"/>
        </w:rPr>
        <w:t>.</w:t>
      </w:r>
    </w:p>
    <w:p w14:paraId="0DB2680E" w14:textId="77777777" w:rsidR="00DA016D" w:rsidRDefault="00A51607">
      <w:pPr>
        <w:pStyle w:val="ListParagraph"/>
        <w:tabs>
          <w:tab w:val="left" w:pos="780"/>
          <w:tab w:val="left" w:pos="781"/>
        </w:tabs>
        <w:ind w:leftChars="200" w:left="420" w:firstLineChars="0" w:firstLine="0"/>
        <w:rPr>
          <w:rFonts w:ascii="Times New Roman" w:hAnsi="Times New Roman" w:cs="Times New Roman"/>
          <w:sz w:val="18"/>
          <w:szCs w:val="18"/>
        </w:rPr>
      </w:pPr>
      <w:r>
        <w:rPr>
          <w:rFonts w:ascii="Times New Roman" w:hAnsi="Times New Roman" w:cs="Times New Roman"/>
          <w:noProof/>
          <w:sz w:val="18"/>
          <w:szCs w:val="18"/>
        </w:rPr>
        <w:drawing>
          <wp:inline distT="0" distB="0" distL="114300" distR="114300" wp14:anchorId="42EBF569" wp14:editId="7132A465">
            <wp:extent cx="2371090" cy="1591310"/>
            <wp:effectExtent l="0" t="0" r="3810" b="8890"/>
            <wp:docPr id="25" name="图片 25" descr="a1a8a5896c20c1a9836479516ded4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a1a8a5896c20c1a9836479516ded48a"/>
                    <pic:cNvPicPr>
                      <a:picLocks noChangeAspect="1"/>
                    </pic:cNvPicPr>
                  </pic:nvPicPr>
                  <pic:blipFill>
                    <a:blip r:embed="rId18"/>
                    <a:stretch>
                      <a:fillRect/>
                    </a:stretch>
                  </pic:blipFill>
                  <pic:spPr>
                    <a:xfrm>
                      <a:off x="0" y="0"/>
                      <a:ext cx="2371090" cy="1591310"/>
                    </a:xfrm>
                    <a:prstGeom prst="rect">
                      <a:avLst/>
                    </a:prstGeom>
                  </pic:spPr>
                </pic:pic>
              </a:graphicData>
            </a:graphic>
          </wp:inline>
        </w:drawing>
      </w:r>
      <w:r>
        <w:rPr>
          <w:rFonts w:ascii="Times New Roman" w:hAnsi="Times New Roman" w:cs="Times New Roman" w:hint="eastAsia"/>
          <w:noProof/>
          <w:sz w:val="18"/>
          <w:szCs w:val="18"/>
        </w:rPr>
        <w:drawing>
          <wp:inline distT="0" distB="0" distL="114300" distR="114300" wp14:anchorId="3ED99C12" wp14:editId="3D452F3D">
            <wp:extent cx="2049145" cy="1329055"/>
            <wp:effectExtent l="0" t="0" r="8255" b="4445"/>
            <wp:docPr id="26" name="图片 26" descr="a7edb973dbe46b4c2b3afea8db30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a7edb973dbe46b4c2b3afea8db30992"/>
                    <pic:cNvPicPr>
                      <a:picLocks noChangeAspect="1"/>
                    </pic:cNvPicPr>
                  </pic:nvPicPr>
                  <pic:blipFill>
                    <a:blip r:embed="rId19"/>
                    <a:stretch>
                      <a:fillRect/>
                    </a:stretch>
                  </pic:blipFill>
                  <pic:spPr>
                    <a:xfrm>
                      <a:off x="0" y="0"/>
                      <a:ext cx="2049145" cy="1329055"/>
                    </a:xfrm>
                    <a:prstGeom prst="rect">
                      <a:avLst/>
                    </a:prstGeom>
                  </pic:spPr>
                </pic:pic>
              </a:graphicData>
            </a:graphic>
          </wp:inline>
        </w:drawing>
      </w:r>
    </w:p>
    <w:p w14:paraId="7F800829" w14:textId="57B44195" w:rsidR="009D2B60" w:rsidRDefault="0073219A" w:rsidP="00F67CBA">
      <w:pPr>
        <w:autoSpaceDE w:val="0"/>
        <w:autoSpaceDN w:val="0"/>
        <w:adjustRightInd w:val="0"/>
        <w:rPr>
          <w:rFonts w:ascii="Times New Roman" w:eastAsia="SimSun" w:hAnsi="Times New Roman" w:cs="Times New Roman"/>
          <w:color w:val="000000"/>
          <w:kern w:val="0"/>
          <w:sz w:val="24"/>
          <w:szCs w:val="24"/>
        </w:rPr>
      </w:pPr>
      <w:r>
        <w:rPr>
          <w:rFonts w:ascii="Times New Roman" w:hAnsi="Times New Roman" w:cs="Times New Roman"/>
          <w:noProof/>
        </w:rPr>
        <w:lastRenderedPageBreak/>
        <w:drawing>
          <wp:inline distT="0" distB="0" distL="0" distR="0" wp14:anchorId="202C920D" wp14:editId="23D52E60">
            <wp:extent cx="5479510" cy="2476500"/>
            <wp:effectExtent l="0" t="0" r="698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3"/>
                    <a:stretch>
                      <a:fillRect/>
                    </a:stretch>
                  </pic:blipFill>
                  <pic:spPr>
                    <a:xfrm>
                      <a:off x="0" y="0"/>
                      <a:ext cx="5497092" cy="2484446"/>
                    </a:xfrm>
                    <a:prstGeom prst="rect">
                      <a:avLst/>
                    </a:prstGeom>
                  </pic:spPr>
                </pic:pic>
              </a:graphicData>
            </a:graphic>
          </wp:inline>
        </w:drawing>
      </w:r>
    </w:p>
    <w:p w14:paraId="2250A3C0" w14:textId="0AA6B8B2" w:rsidR="009D2B60" w:rsidRDefault="009D2B60" w:rsidP="00F67CBA">
      <w:pPr>
        <w:autoSpaceDE w:val="0"/>
        <w:autoSpaceDN w:val="0"/>
        <w:adjustRightInd w:val="0"/>
        <w:rPr>
          <w:rFonts w:ascii="Times New Roman" w:eastAsia="SimSun" w:hAnsi="Times New Roman" w:cs="Times New Roman"/>
          <w:color w:val="000000"/>
          <w:kern w:val="0"/>
          <w:sz w:val="24"/>
          <w:szCs w:val="24"/>
        </w:rPr>
      </w:pPr>
    </w:p>
    <w:p w14:paraId="39084421" w14:textId="77777777" w:rsidR="009D2B60" w:rsidRDefault="009D2B60" w:rsidP="00F67CBA">
      <w:pPr>
        <w:autoSpaceDE w:val="0"/>
        <w:autoSpaceDN w:val="0"/>
        <w:adjustRightInd w:val="0"/>
        <w:rPr>
          <w:rFonts w:ascii="Times New Roman" w:eastAsia="SimSun" w:hAnsi="Times New Roman" w:cs="Times New Roman"/>
          <w:color w:val="000000"/>
          <w:kern w:val="0"/>
          <w:sz w:val="24"/>
          <w:szCs w:val="24"/>
        </w:rPr>
      </w:pPr>
    </w:p>
    <w:p w14:paraId="6E9670BC" w14:textId="273DB9BE" w:rsidR="00A71A09" w:rsidRPr="00201E63" w:rsidRDefault="00A71A09" w:rsidP="00A71A09">
      <w:pPr>
        <w:autoSpaceDE w:val="0"/>
        <w:autoSpaceDN w:val="0"/>
        <w:adjustRightInd w:val="0"/>
        <w:jc w:val="left"/>
        <w:rPr>
          <w:rFonts w:ascii="Arial" w:eastAsia="SimSun" w:hAnsi="Arial" w:cs="Arial"/>
          <w:b/>
          <w:bCs/>
          <w:color w:val="2F5496" w:themeColor="accent5" w:themeShade="BF"/>
          <w:kern w:val="0"/>
          <w:sz w:val="32"/>
          <w:szCs w:val="32"/>
        </w:rPr>
      </w:pPr>
      <w:r w:rsidRPr="00201E63">
        <w:rPr>
          <w:rFonts w:ascii="Arial" w:hAnsi="Arial" w:cs="Arial"/>
          <w:b/>
          <w:bCs/>
          <w:noProof/>
          <w:color w:val="2F5496" w:themeColor="accent5" w:themeShade="BF"/>
          <w:sz w:val="32"/>
          <w:szCs w:val="32"/>
        </w:rPr>
        <mc:AlternateContent>
          <mc:Choice Requires="wps">
            <w:drawing>
              <wp:anchor distT="0" distB="0" distL="114300" distR="114300" simplePos="0" relativeHeight="251660800" behindDoc="0" locked="0" layoutInCell="1" allowOverlap="1" wp14:anchorId="1C6FDEE6" wp14:editId="5A62EA51">
                <wp:simplePos x="0" y="0"/>
                <wp:positionH relativeFrom="margin">
                  <wp:posOffset>0</wp:posOffset>
                </wp:positionH>
                <wp:positionV relativeFrom="paragraph">
                  <wp:posOffset>275590</wp:posOffset>
                </wp:positionV>
                <wp:extent cx="5210175" cy="17145"/>
                <wp:effectExtent l="19050" t="19050" r="28575" b="21590"/>
                <wp:wrapNone/>
                <wp:docPr id="6" name="直接连接符 10"/>
                <wp:cNvGraphicFramePr/>
                <a:graphic xmlns:a="http://schemas.openxmlformats.org/drawingml/2006/main">
                  <a:graphicData uri="http://schemas.microsoft.com/office/word/2010/wordprocessingShape">
                    <wps:wsp>
                      <wps:cNvCnPr/>
                      <wps:spPr>
                        <a:xfrm flipV="1">
                          <a:off x="0" y="0"/>
                          <a:ext cx="5210175" cy="17145"/>
                        </a:xfrm>
                        <a:prstGeom prst="line">
                          <a:avLst/>
                        </a:prstGeom>
                        <a:noFill/>
                        <a:ln w="38100" cap="flat" cmpd="sng" algn="ctr">
                          <a:solidFill>
                            <a:srgbClr val="5B9BD5"/>
                          </a:solidFill>
                          <a:prstDash val="solid"/>
                          <a:miter lim="800000"/>
                        </a:ln>
                        <a:effectLst/>
                      </wps:spPr>
                      <wps:bodyPr/>
                    </wps:wsp>
                  </a:graphicData>
                </a:graphic>
              </wp:anchor>
            </w:drawing>
          </mc:Choice>
          <mc:Fallback>
            <w:pict>
              <v:line w14:anchorId="6D4618CE" id="直接连接符 10" o:spid="_x0000_s1026" style="position:absolute;flip:y;z-index:251660800;visibility:visible;mso-wrap-style:square;mso-wrap-distance-left:9pt;mso-wrap-distance-top:0;mso-wrap-distance-right:9pt;mso-wrap-distance-bottom:0;mso-position-horizontal:absolute;mso-position-horizontal-relative:margin;mso-position-vertical:absolute;mso-position-vertical-relative:text" from="0,21.7pt" to="410.2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" strokecolor="#5b9bd5" strokeweight="3pt">
                <v:stroke joinstyle="miter"/>
                <w10:wrap anchorx="margin"/>
              </v:line>
            </w:pict>
          </mc:Fallback>
        </mc:AlternateContent>
      </w:r>
      <w:r w:rsidR="00F07AFE">
        <w:rPr>
          <w:rFonts w:ascii="Arial" w:eastAsia="SimSun" w:hAnsi="Arial" w:cs="Arial"/>
          <w:b/>
          <w:bCs/>
          <w:color w:val="2F5496" w:themeColor="accent5" w:themeShade="BF"/>
          <w:kern w:val="0"/>
          <w:sz w:val="32"/>
          <w:szCs w:val="32"/>
        </w:rPr>
        <w:t>IV</w:t>
      </w:r>
      <w:r>
        <w:rPr>
          <w:rFonts w:ascii="Arial" w:eastAsia="SimSun" w:hAnsi="Arial" w:cs="Arial"/>
          <w:b/>
          <w:bCs/>
          <w:color w:val="2F5496" w:themeColor="accent5" w:themeShade="BF"/>
          <w:kern w:val="0"/>
          <w:sz w:val="32"/>
          <w:szCs w:val="32"/>
        </w:rPr>
        <w:t xml:space="preserve"> Secure Cloud</w:t>
      </w:r>
      <w:r w:rsidRPr="00201E63">
        <w:rPr>
          <w:rFonts w:ascii="Arial" w:eastAsia="SimSun" w:hAnsi="Arial" w:cs="Arial"/>
          <w:b/>
          <w:bCs/>
          <w:color w:val="2F5496" w:themeColor="accent5" w:themeShade="BF"/>
          <w:kern w:val="0"/>
          <w:sz w:val="32"/>
          <w:szCs w:val="32"/>
        </w:rPr>
        <w:t xml:space="preserve"> Features</w:t>
      </w:r>
    </w:p>
    <w:p w14:paraId="099CA2AC" w14:textId="3D1CB2E1" w:rsidR="00A71A09" w:rsidRDefault="00A71A09" w:rsidP="00A71A09">
      <w:pPr>
        <w:autoSpaceDE w:val="0"/>
        <w:autoSpaceDN w:val="0"/>
        <w:adjustRightInd w:val="0"/>
        <w:jc w:val="left"/>
        <w:rPr>
          <w:rFonts w:ascii="Times New Roman" w:eastAsia="SimSun" w:hAnsi="Times New Roman" w:cs="Times New Roman"/>
          <w:color w:val="000000"/>
          <w:kern w:val="0"/>
          <w:sz w:val="24"/>
          <w:szCs w:val="24"/>
        </w:rPr>
      </w:pPr>
    </w:p>
    <w:p w14:paraId="21ED7BAC" w14:textId="1514ADA6" w:rsidR="00013821" w:rsidRDefault="00013821" w:rsidP="005B2A85">
      <w:pPr>
        <w:autoSpaceDE w:val="0"/>
        <w:autoSpaceDN w:val="0"/>
        <w:adjustRightInd w:val="0"/>
        <w:jc w:val="left"/>
        <w:rPr>
          <w:rStyle w:val="Strong"/>
          <w:rFonts w:ascii="Arial" w:hAnsi="Arial" w:cs="Arial"/>
          <w:color w:val="111111"/>
          <w:sz w:val="24"/>
          <w:szCs w:val="24"/>
          <w:shd w:val="clear" w:color="auto" w:fill="FFFFFF"/>
        </w:rPr>
      </w:pPr>
      <w:r>
        <w:rPr>
          <w:rStyle w:val="Strong"/>
          <w:rFonts w:ascii="Arial" w:hAnsi="Arial" w:cs="Arial"/>
          <w:color w:val="111111"/>
          <w:sz w:val="24"/>
          <w:szCs w:val="24"/>
          <w:shd w:val="clear" w:color="auto" w:fill="FFFFFF"/>
        </w:rPr>
        <w:t>BlueWARRIOR</w:t>
      </w:r>
      <w:r w:rsidR="008E51A6">
        <w:rPr>
          <w:rStyle w:val="Strong"/>
          <w:rFonts w:ascii="Arial" w:hAnsi="Arial" w:cs="Arial"/>
          <w:color w:val="111111"/>
          <w:sz w:val="24"/>
          <w:szCs w:val="24"/>
          <w:shd w:val="clear" w:color="auto" w:fill="FFFFFF"/>
        </w:rPr>
        <w:t xml:space="preserve"> BlueKey™</w:t>
      </w:r>
      <w:r>
        <w:rPr>
          <w:rStyle w:val="Strong"/>
          <w:rFonts w:ascii="Arial" w:hAnsi="Arial" w:cs="Arial"/>
          <w:color w:val="111111"/>
          <w:sz w:val="24"/>
          <w:szCs w:val="24"/>
          <w:shd w:val="clear" w:color="auto" w:fill="FFFFFF"/>
        </w:rPr>
        <w:t xml:space="preserve"> &amp; </w:t>
      </w:r>
      <w:r w:rsidR="00F07AFE">
        <w:rPr>
          <w:rStyle w:val="Strong"/>
          <w:rFonts w:ascii="Arial" w:hAnsi="Arial" w:cs="Arial"/>
          <w:color w:val="111111"/>
          <w:sz w:val="24"/>
          <w:szCs w:val="24"/>
          <w:shd w:val="clear" w:color="auto" w:fill="FFFFFF"/>
        </w:rPr>
        <w:t>IV</w:t>
      </w:r>
      <w:r>
        <w:rPr>
          <w:rStyle w:val="Strong"/>
          <w:rFonts w:ascii="Arial" w:hAnsi="Arial" w:cs="Arial"/>
          <w:color w:val="111111"/>
          <w:sz w:val="24"/>
          <w:szCs w:val="24"/>
          <w:shd w:val="clear" w:color="auto" w:fill="FFFFFF"/>
        </w:rPr>
        <w:t xml:space="preserve"> for Security </w:t>
      </w:r>
    </w:p>
    <w:p w14:paraId="21208B9A" w14:textId="3F165B2A" w:rsidR="005B2A85" w:rsidRDefault="00F07AFE" w:rsidP="005B2A85">
      <w:pPr>
        <w:autoSpaceDE w:val="0"/>
        <w:autoSpaceDN w:val="0"/>
        <w:adjustRightInd w:val="0"/>
        <w:jc w:val="left"/>
        <w:rPr>
          <w:rFonts w:ascii="Arial" w:hAnsi="Arial" w:cs="Arial"/>
          <w:color w:val="111111"/>
          <w:sz w:val="24"/>
          <w:szCs w:val="24"/>
          <w:shd w:val="clear" w:color="auto" w:fill="FFFFFF"/>
        </w:rPr>
      </w:pPr>
      <w:r>
        <w:rPr>
          <w:rStyle w:val="Strong"/>
          <w:rFonts w:ascii="Arial" w:hAnsi="Arial" w:cs="Arial"/>
          <w:color w:val="111111"/>
          <w:sz w:val="24"/>
          <w:szCs w:val="24"/>
          <w:shd w:val="clear" w:color="auto" w:fill="FFFFFF"/>
        </w:rPr>
        <w:t>IV</w:t>
      </w:r>
      <w:r w:rsidR="005B2A85" w:rsidRPr="005B2A85">
        <w:rPr>
          <w:rFonts w:ascii="Arial" w:hAnsi="Arial" w:cs="Arial"/>
          <w:color w:val="111111"/>
          <w:sz w:val="24"/>
          <w:szCs w:val="24"/>
          <w:shd w:val="clear" w:color="auto" w:fill="FFFFFF"/>
        </w:rPr>
        <w:t> has adopted </w:t>
      </w:r>
      <w:r w:rsidR="005B2A85" w:rsidRPr="005B2A85">
        <w:rPr>
          <w:rStyle w:val="Strong"/>
          <w:rFonts w:ascii="Arial" w:hAnsi="Arial" w:cs="Arial"/>
          <w:color w:val="111111"/>
          <w:sz w:val="24"/>
          <w:szCs w:val="24"/>
          <w:shd w:val="clear" w:color="auto" w:fill="FFFFFF"/>
        </w:rPr>
        <w:t>security</w:t>
      </w:r>
      <w:r w:rsidR="005B2A85" w:rsidRPr="005B2A85">
        <w:rPr>
          <w:rFonts w:ascii="Arial" w:hAnsi="Arial" w:cs="Arial"/>
          <w:color w:val="111111"/>
          <w:sz w:val="24"/>
          <w:szCs w:val="24"/>
          <w:shd w:val="clear" w:color="auto" w:fill="FFFFFF"/>
        </w:rPr>
        <w:t> controls and practices for </w:t>
      </w:r>
      <w:r>
        <w:rPr>
          <w:rStyle w:val="Strong"/>
          <w:rFonts w:ascii="Arial" w:hAnsi="Arial" w:cs="Arial"/>
          <w:color w:val="111111"/>
          <w:sz w:val="24"/>
          <w:szCs w:val="24"/>
          <w:shd w:val="clear" w:color="auto" w:fill="FFFFFF"/>
        </w:rPr>
        <w:t>IV</w:t>
      </w:r>
      <w:r w:rsidR="005B2A85" w:rsidRPr="005B2A85">
        <w:rPr>
          <w:rFonts w:ascii="Arial" w:hAnsi="Arial" w:cs="Arial"/>
          <w:color w:val="111111"/>
          <w:sz w:val="24"/>
          <w:szCs w:val="24"/>
          <w:shd w:val="clear" w:color="auto" w:fill="FFFFFF"/>
        </w:rPr>
        <w:t xml:space="preserve"> Cloud Services that are designed to protect the confidentiality, integrity, and availability of </w:t>
      </w:r>
      <w:r w:rsidR="005B2A85" w:rsidRPr="00F07AFE">
        <w:rPr>
          <w:rFonts w:ascii="Arial" w:hAnsi="Arial" w:cs="Arial"/>
          <w:b/>
          <w:bCs/>
          <w:color w:val="111111"/>
          <w:sz w:val="24"/>
          <w:szCs w:val="24"/>
          <w:shd w:val="clear" w:color="auto" w:fill="FFFFFF"/>
        </w:rPr>
        <w:t>Your Conten</w:t>
      </w:r>
      <w:r w:rsidR="005B2A85" w:rsidRPr="005B2A85">
        <w:rPr>
          <w:rFonts w:ascii="Arial" w:hAnsi="Arial" w:cs="Arial"/>
          <w:color w:val="111111"/>
          <w:sz w:val="24"/>
          <w:szCs w:val="24"/>
          <w:shd w:val="clear" w:color="auto" w:fill="FFFFFF"/>
        </w:rPr>
        <w:t>t that is </w:t>
      </w:r>
      <w:r w:rsidR="005B2A85" w:rsidRPr="005B2A85">
        <w:rPr>
          <w:rStyle w:val="Strong"/>
          <w:rFonts w:ascii="Arial" w:hAnsi="Arial" w:cs="Arial"/>
          <w:color w:val="111111"/>
          <w:sz w:val="24"/>
          <w:szCs w:val="24"/>
          <w:shd w:val="clear" w:color="auto" w:fill="FFFFFF"/>
        </w:rPr>
        <w:t>hosted</w:t>
      </w:r>
      <w:r w:rsidR="005B2A85" w:rsidRPr="005B2A85">
        <w:rPr>
          <w:rFonts w:ascii="Arial" w:hAnsi="Arial" w:cs="Arial"/>
          <w:color w:val="111111"/>
          <w:sz w:val="24"/>
          <w:szCs w:val="24"/>
          <w:shd w:val="clear" w:color="auto" w:fill="FFFFFF"/>
        </w:rPr>
        <w:t> by </w:t>
      </w:r>
      <w:r>
        <w:rPr>
          <w:rStyle w:val="Strong"/>
          <w:rFonts w:ascii="Arial" w:hAnsi="Arial" w:cs="Arial"/>
          <w:color w:val="111111"/>
          <w:sz w:val="24"/>
          <w:szCs w:val="24"/>
          <w:shd w:val="clear" w:color="auto" w:fill="FFFFFF"/>
        </w:rPr>
        <w:t>IV</w:t>
      </w:r>
      <w:r w:rsidR="005B2A85" w:rsidRPr="005B2A85">
        <w:rPr>
          <w:rFonts w:ascii="Arial" w:hAnsi="Arial" w:cs="Arial"/>
          <w:color w:val="111111"/>
          <w:sz w:val="24"/>
          <w:szCs w:val="24"/>
          <w:shd w:val="clear" w:color="auto" w:fill="FFFFFF"/>
        </w:rPr>
        <w:t xml:space="preserve"> in </w:t>
      </w:r>
      <w:r>
        <w:rPr>
          <w:rFonts w:ascii="Arial" w:hAnsi="Arial" w:cs="Arial"/>
          <w:color w:val="111111"/>
          <w:sz w:val="24"/>
          <w:szCs w:val="24"/>
          <w:shd w:val="clear" w:color="auto" w:fill="FFFFFF"/>
        </w:rPr>
        <w:t>y</w:t>
      </w:r>
      <w:r w:rsidR="005B2A85" w:rsidRPr="005B2A85">
        <w:rPr>
          <w:rFonts w:ascii="Arial" w:hAnsi="Arial" w:cs="Arial"/>
          <w:color w:val="111111"/>
          <w:sz w:val="24"/>
          <w:szCs w:val="24"/>
          <w:shd w:val="clear" w:color="auto" w:fill="FFFFFF"/>
        </w:rPr>
        <w:t>our </w:t>
      </w:r>
      <w:r>
        <w:rPr>
          <w:rStyle w:val="Strong"/>
          <w:rFonts w:ascii="Arial" w:hAnsi="Arial" w:cs="Arial"/>
          <w:color w:val="111111"/>
          <w:sz w:val="24"/>
          <w:szCs w:val="24"/>
          <w:shd w:val="clear" w:color="auto" w:fill="FFFFFF"/>
        </w:rPr>
        <w:t>IV</w:t>
      </w:r>
      <w:r w:rsidR="005B2A85" w:rsidRPr="005B2A85">
        <w:rPr>
          <w:rFonts w:ascii="Arial" w:hAnsi="Arial" w:cs="Arial"/>
          <w:color w:val="111111"/>
          <w:sz w:val="24"/>
          <w:szCs w:val="24"/>
          <w:shd w:val="clear" w:color="auto" w:fill="FFFFFF"/>
        </w:rPr>
        <w:t> Cloud Services environment and to protect Your content from any unauthorized processing activities such as loss or unlawful destruction of</w:t>
      </w:r>
      <w:r w:rsidR="00A50626">
        <w:rPr>
          <w:rFonts w:ascii="Arial" w:hAnsi="Arial" w:cs="Arial"/>
          <w:color w:val="111111"/>
          <w:sz w:val="24"/>
          <w:szCs w:val="24"/>
          <w:shd w:val="clear" w:color="auto" w:fill="FFFFFF"/>
        </w:rPr>
        <w:t xml:space="preserve"> data. </w:t>
      </w:r>
      <w:r>
        <w:rPr>
          <w:rStyle w:val="Strong"/>
          <w:rFonts w:ascii="Arial" w:hAnsi="Arial" w:cs="Arial"/>
          <w:color w:val="111111"/>
          <w:sz w:val="24"/>
          <w:szCs w:val="24"/>
          <w:shd w:val="clear" w:color="auto" w:fill="FFFFFF"/>
        </w:rPr>
        <w:t>IV</w:t>
      </w:r>
      <w:r w:rsidR="005B2A85" w:rsidRPr="005B2A85">
        <w:rPr>
          <w:rFonts w:ascii="Arial" w:hAnsi="Arial" w:cs="Arial"/>
          <w:color w:val="111111"/>
          <w:sz w:val="24"/>
          <w:szCs w:val="24"/>
          <w:shd w:val="clear" w:color="auto" w:fill="FFFFFF"/>
        </w:rPr>
        <w:t> continually works to strengthen and improve those </w:t>
      </w:r>
      <w:r w:rsidR="005B2A85" w:rsidRPr="005B2A85">
        <w:rPr>
          <w:rStyle w:val="Strong"/>
          <w:rFonts w:ascii="Arial" w:hAnsi="Arial" w:cs="Arial"/>
          <w:color w:val="111111"/>
          <w:sz w:val="24"/>
          <w:szCs w:val="24"/>
          <w:shd w:val="clear" w:color="auto" w:fill="FFFFFF"/>
        </w:rPr>
        <w:t>security</w:t>
      </w:r>
      <w:r w:rsidR="005B2A85" w:rsidRPr="005B2A85">
        <w:rPr>
          <w:rFonts w:ascii="Arial" w:hAnsi="Arial" w:cs="Arial"/>
          <w:color w:val="111111"/>
          <w:sz w:val="24"/>
          <w:szCs w:val="24"/>
          <w:shd w:val="clear" w:color="auto" w:fill="FFFFFF"/>
        </w:rPr>
        <w:t> controls and practices.</w:t>
      </w:r>
    </w:p>
    <w:p w14:paraId="271E60F8" w14:textId="21F15DD3" w:rsidR="00CB33EF" w:rsidRDefault="00A50626" w:rsidP="005B2A85">
      <w:pPr>
        <w:autoSpaceDE w:val="0"/>
        <w:autoSpaceDN w:val="0"/>
        <w:adjustRightInd w:val="0"/>
        <w:jc w:val="left"/>
        <w:rPr>
          <w:rFonts w:ascii="Arial" w:hAnsi="Arial" w:cs="Arial"/>
          <w:color w:val="111111"/>
          <w:sz w:val="24"/>
          <w:szCs w:val="24"/>
          <w:shd w:val="clear" w:color="auto" w:fill="FFFFFF"/>
        </w:rPr>
      </w:pPr>
      <w:r>
        <w:rPr>
          <w:rFonts w:ascii="Arial" w:hAnsi="Arial" w:cs="Arial"/>
          <w:color w:val="111111"/>
          <w:sz w:val="24"/>
          <w:szCs w:val="24"/>
          <w:shd w:val="clear" w:color="auto" w:fill="FFFFFF"/>
        </w:rPr>
        <w:t xml:space="preserve">Each </w:t>
      </w:r>
      <w:r w:rsidRPr="00A50626">
        <w:rPr>
          <w:rFonts w:ascii="Arial" w:hAnsi="Arial" w:cs="Arial"/>
          <w:b/>
          <w:bCs/>
          <w:color w:val="111111"/>
          <w:sz w:val="24"/>
          <w:szCs w:val="24"/>
          <w:shd w:val="clear" w:color="auto" w:fill="FFFFFF"/>
        </w:rPr>
        <w:t>BlueWARRIOR Cyber-Blue</w:t>
      </w:r>
      <w:r>
        <w:rPr>
          <w:rFonts w:ascii="Arial" w:hAnsi="Arial" w:cs="Arial"/>
          <w:color w:val="111111"/>
          <w:sz w:val="24"/>
          <w:szCs w:val="24"/>
          <w:shd w:val="clear" w:color="auto" w:fill="FFFFFF"/>
        </w:rPr>
        <w:t xml:space="preserve"> customer has their own secure cabinet that secures and isolates customer data and records. Totally encrypted transactions ensure the data integrity and safety of all records for each customer</w:t>
      </w:r>
    </w:p>
    <w:p w14:paraId="0C8D348F" w14:textId="77777777" w:rsidR="00FE5AAC" w:rsidRPr="005B2A85" w:rsidRDefault="00FE5AAC" w:rsidP="005B2A85">
      <w:pPr>
        <w:autoSpaceDE w:val="0"/>
        <w:autoSpaceDN w:val="0"/>
        <w:adjustRightInd w:val="0"/>
        <w:jc w:val="left"/>
        <w:rPr>
          <w:rFonts w:ascii="Arial" w:hAnsi="Arial" w:cs="Arial"/>
          <w:color w:val="111111"/>
          <w:sz w:val="24"/>
          <w:szCs w:val="24"/>
          <w:shd w:val="clear" w:color="auto" w:fill="FFFFFF"/>
        </w:rPr>
      </w:pPr>
    </w:p>
    <w:p w14:paraId="7898454B" w14:textId="77777777" w:rsidR="005B2A85" w:rsidRPr="005B2A85" w:rsidRDefault="005B2A85" w:rsidP="00713F67">
      <w:pPr>
        <w:widowControl/>
        <w:numPr>
          <w:ilvl w:val="0"/>
          <w:numId w:val="4"/>
        </w:numPr>
        <w:shd w:val="clear" w:color="auto" w:fill="F1EFED"/>
        <w:spacing w:after="0" w:line="276" w:lineRule="auto"/>
        <w:jc w:val="left"/>
        <w:rPr>
          <w:rFonts w:ascii="Arial" w:eastAsia="Times New Roman" w:hAnsi="Arial" w:cs="Arial"/>
          <w:color w:val="161513"/>
          <w:kern w:val="0"/>
          <w:sz w:val="24"/>
          <w:szCs w:val="24"/>
          <w:lang w:eastAsia="en-US"/>
        </w:rPr>
      </w:pPr>
      <w:r w:rsidRPr="005B2A85">
        <w:rPr>
          <w:rFonts w:ascii="Arial" w:eastAsia="Times New Roman" w:hAnsi="Arial" w:cs="Arial"/>
          <w:color w:val="161513"/>
          <w:kern w:val="0"/>
          <w:sz w:val="24"/>
          <w:szCs w:val="24"/>
          <w:lang w:eastAsia="en-US"/>
        </w:rPr>
        <w:t>Monitoring and mitigation with Cloud Guard and Security Zones</w:t>
      </w:r>
    </w:p>
    <w:p w14:paraId="04A750DA" w14:textId="75DA19A2" w:rsidR="005B2A85" w:rsidRPr="005B2A85" w:rsidRDefault="008E51A6" w:rsidP="00713F67">
      <w:pPr>
        <w:widowControl/>
        <w:numPr>
          <w:ilvl w:val="0"/>
          <w:numId w:val="4"/>
        </w:numPr>
        <w:shd w:val="clear" w:color="auto" w:fill="F1EFED"/>
        <w:spacing w:after="0" w:line="276" w:lineRule="auto"/>
        <w:jc w:val="left"/>
        <w:rPr>
          <w:rFonts w:ascii="Arial" w:eastAsia="Times New Roman" w:hAnsi="Arial" w:cs="Arial"/>
          <w:color w:val="161513"/>
          <w:kern w:val="0"/>
          <w:sz w:val="24"/>
          <w:szCs w:val="24"/>
          <w:lang w:eastAsia="en-US"/>
        </w:rPr>
      </w:pPr>
      <w:r>
        <w:rPr>
          <w:rFonts w:ascii="Arial" w:eastAsia="Times New Roman" w:hAnsi="Arial" w:cs="Arial"/>
          <w:color w:val="161513"/>
          <w:kern w:val="0"/>
          <w:sz w:val="24"/>
          <w:szCs w:val="24"/>
          <w:lang w:eastAsia="en-US"/>
        </w:rPr>
        <w:t>IV</w:t>
      </w:r>
      <w:r w:rsidR="005B2A85" w:rsidRPr="005B2A85">
        <w:rPr>
          <w:rFonts w:ascii="Arial" w:eastAsia="Times New Roman" w:hAnsi="Arial" w:cs="Arial"/>
          <w:color w:val="161513"/>
          <w:kern w:val="0"/>
          <w:sz w:val="24"/>
          <w:szCs w:val="24"/>
          <w:lang w:eastAsia="en-US"/>
        </w:rPr>
        <w:t xml:space="preserve"> Cloud Infrastructure Identity and Access Management</w:t>
      </w:r>
    </w:p>
    <w:p w14:paraId="21D55F63" w14:textId="559F9497" w:rsidR="005B2A85" w:rsidRPr="005B2A85" w:rsidRDefault="005B2A85" w:rsidP="00713F67">
      <w:pPr>
        <w:widowControl/>
        <w:numPr>
          <w:ilvl w:val="0"/>
          <w:numId w:val="4"/>
        </w:numPr>
        <w:shd w:val="clear" w:color="auto" w:fill="F1EFED"/>
        <w:spacing w:after="0" w:line="276" w:lineRule="auto"/>
        <w:jc w:val="left"/>
        <w:rPr>
          <w:rFonts w:ascii="Arial" w:eastAsia="Times New Roman" w:hAnsi="Arial" w:cs="Arial"/>
          <w:color w:val="161513"/>
          <w:kern w:val="0"/>
          <w:sz w:val="24"/>
          <w:szCs w:val="24"/>
          <w:lang w:eastAsia="en-US"/>
        </w:rPr>
      </w:pPr>
      <w:r w:rsidRPr="005B2A85">
        <w:rPr>
          <w:rFonts w:ascii="Arial" w:eastAsia="Times New Roman" w:hAnsi="Arial" w:cs="Arial"/>
          <w:color w:val="161513"/>
          <w:kern w:val="0"/>
          <w:sz w:val="24"/>
          <w:szCs w:val="24"/>
          <w:lang w:eastAsia="en-US"/>
        </w:rPr>
        <w:t>Key Management</w:t>
      </w:r>
      <w:r w:rsidR="00A50626">
        <w:rPr>
          <w:rFonts w:ascii="Arial" w:eastAsia="Times New Roman" w:hAnsi="Arial" w:cs="Arial"/>
          <w:color w:val="161513"/>
          <w:kern w:val="0"/>
          <w:sz w:val="24"/>
          <w:szCs w:val="24"/>
          <w:lang w:eastAsia="en-US"/>
        </w:rPr>
        <w:t xml:space="preserve"> &amp; Security</w:t>
      </w:r>
    </w:p>
    <w:p w14:paraId="11B9288B" w14:textId="7A894BB5" w:rsidR="005B2A85" w:rsidRPr="005B2A85" w:rsidRDefault="005B2A85" w:rsidP="00713F67">
      <w:pPr>
        <w:widowControl/>
        <w:numPr>
          <w:ilvl w:val="0"/>
          <w:numId w:val="4"/>
        </w:numPr>
        <w:shd w:val="clear" w:color="auto" w:fill="F1EFED"/>
        <w:spacing w:after="0" w:line="276" w:lineRule="auto"/>
        <w:jc w:val="left"/>
        <w:rPr>
          <w:rFonts w:ascii="Arial" w:eastAsia="Times New Roman" w:hAnsi="Arial" w:cs="Arial"/>
          <w:color w:val="161513"/>
          <w:kern w:val="0"/>
          <w:sz w:val="24"/>
          <w:szCs w:val="24"/>
          <w:lang w:eastAsia="en-US"/>
        </w:rPr>
      </w:pPr>
      <w:r w:rsidRPr="005B2A85">
        <w:rPr>
          <w:rFonts w:ascii="Arial" w:eastAsia="Times New Roman" w:hAnsi="Arial" w:cs="Arial"/>
          <w:color w:val="161513"/>
          <w:kern w:val="0"/>
          <w:sz w:val="24"/>
          <w:szCs w:val="24"/>
          <w:lang w:eastAsia="en-US"/>
        </w:rPr>
        <w:t>Web Application Firewall</w:t>
      </w:r>
      <w:r w:rsidR="00A50626">
        <w:rPr>
          <w:rFonts w:ascii="Arial" w:eastAsia="Times New Roman" w:hAnsi="Arial" w:cs="Arial"/>
          <w:color w:val="161513"/>
          <w:kern w:val="0"/>
          <w:sz w:val="24"/>
          <w:szCs w:val="24"/>
          <w:lang w:eastAsia="en-US"/>
        </w:rPr>
        <w:t>s - Multiple</w:t>
      </w:r>
    </w:p>
    <w:p w14:paraId="07550C3B" w14:textId="2C015684" w:rsidR="005B2A85" w:rsidRPr="005B2A85" w:rsidRDefault="005B2A85" w:rsidP="00713F67">
      <w:pPr>
        <w:widowControl/>
        <w:numPr>
          <w:ilvl w:val="0"/>
          <w:numId w:val="4"/>
        </w:numPr>
        <w:shd w:val="clear" w:color="auto" w:fill="F1EFED"/>
        <w:spacing w:after="0" w:line="276" w:lineRule="auto"/>
        <w:jc w:val="left"/>
        <w:rPr>
          <w:rFonts w:ascii="Arial" w:eastAsia="Times New Roman" w:hAnsi="Arial" w:cs="Arial"/>
          <w:color w:val="161513"/>
          <w:kern w:val="0"/>
          <w:sz w:val="24"/>
          <w:szCs w:val="24"/>
          <w:lang w:eastAsia="en-US"/>
        </w:rPr>
      </w:pPr>
      <w:r w:rsidRPr="005B2A85">
        <w:rPr>
          <w:rFonts w:ascii="Arial" w:eastAsia="Times New Roman" w:hAnsi="Arial" w:cs="Arial"/>
          <w:color w:val="161513"/>
          <w:kern w:val="0"/>
          <w:sz w:val="24"/>
          <w:szCs w:val="24"/>
          <w:lang w:eastAsia="en-US"/>
        </w:rPr>
        <w:t xml:space="preserve">Isolated </w:t>
      </w:r>
      <w:r w:rsidR="00A50626">
        <w:rPr>
          <w:rFonts w:ascii="Arial" w:eastAsia="Times New Roman" w:hAnsi="Arial" w:cs="Arial"/>
          <w:color w:val="161513"/>
          <w:kern w:val="0"/>
          <w:sz w:val="24"/>
          <w:szCs w:val="24"/>
          <w:lang w:eastAsia="en-US"/>
        </w:rPr>
        <w:t>N</w:t>
      </w:r>
      <w:r w:rsidRPr="005B2A85">
        <w:rPr>
          <w:rFonts w:ascii="Arial" w:eastAsia="Times New Roman" w:hAnsi="Arial" w:cs="Arial"/>
          <w:color w:val="161513"/>
          <w:kern w:val="0"/>
          <w:sz w:val="24"/>
          <w:szCs w:val="24"/>
          <w:lang w:eastAsia="en-US"/>
        </w:rPr>
        <w:t xml:space="preserve">etwork </w:t>
      </w:r>
      <w:r w:rsidR="00A50626">
        <w:rPr>
          <w:rFonts w:ascii="Arial" w:eastAsia="Times New Roman" w:hAnsi="Arial" w:cs="Arial"/>
          <w:color w:val="161513"/>
          <w:kern w:val="0"/>
          <w:sz w:val="24"/>
          <w:szCs w:val="24"/>
          <w:lang w:eastAsia="en-US"/>
        </w:rPr>
        <w:t>V</w:t>
      </w:r>
      <w:r w:rsidRPr="005B2A85">
        <w:rPr>
          <w:rFonts w:ascii="Arial" w:eastAsia="Times New Roman" w:hAnsi="Arial" w:cs="Arial"/>
          <w:color w:val="161513"/>
          <w:kern w:val="0"/>
          <w:sz w:val="24"/>
          <w:szCs w:val="24"/>
          <w:lang w:eastAsia="en-US"/>
        </w:rPr>
        <w:t>irtualization</w:t>
      </w:r>
    </w:p>
    <w:p w14:paraId="64C2DB98" w14:textId="2FBBB611" w:rsidR="005B2A85" w:rsidRPr="005B2A85" w:rsidRDefault="005B2A85" w:rsidP="00713F67">
      <w:pPr>
        <w:widowControl/>
        <w:numPr>
          <w:ilvl w:val="0"/>
          <w:numId w:val="4"/>
        </w:numPr>
        <w:shd w:val="clear" w:color="auto" w:fill="F1EFED"/>
        <w:spacing w:after="0" w:line="276" w:lineRule="auto"/>
        <w:jc w:val="left"/>
        <w:rPr>
          <w:rFonts w:ascii="Arial" w:eastAsia="Times New Roman" w:hAnsi="Arial" w:cs="Arial"/>
          <w:color w:val="161513"/>
          <w:kern w:val="0"/>
          <w:sz w:val="24"/>
          <w:szCs w:val="24"/>
          <w:lang w:eastAsia="en-US"/>
        </w:rPr>
      </w:pPr>
      <w:r w:rsidRPr="005B2A85">
        <w:rPr>
          <w:rFonts w:ascii="Arial" w:eastAsia="Times New Roman" w:hAnsi="Arial" w:cs="Arial"/>
          <w:color w:val="161513"/>
          <w:kern w:val="0"/>
          <w:sz w:val="24"/>
          <w:szCs w:val="24"/>
          <w:lang w:eastAsia="en-US"/>
        </w:rPr>
        <w:t xml:space="preserve">Root of </w:t>
      </w:r>
      <w:r w:rsidR="00D332F0">
        <w:rPr>
          <w:rFonts w:ascii="Arial" w:eastAsia="Times New Roman" w:hAnsi="Arial" w:cs="Arial"/>
          <w:color w:val="161513"/>
          <w:kern w:val="0"/>
          <w:sz w:val="24"/>
          <w:szCs w:val="24"/>
          <w:lang w:eastAsia="en-US"/>
        </w:rPr>
        <w:t>T</w:t>
      </w:r>
      <w:r w:rsidRPr="005B2A85">
        <w:rPr>
          <w:rFonts w:ascii="Arial" w:eastAsia="Times New Roman" w:hAnsi="Arial" w:cs="Arial"/>
          <w:color w:val="161513"/>
          <w:kern w:val="0"/>
          <w:sz w:val="24"/>
          <w:szCs w:val="24"/>
          <w:lang w:eastAsia="en-US"/>
        </w:rPr>
        <w:t>rust</w:t>
      </w:r>
    </w:p>
    <w:p w14:paraId="226F3DD9" w14:textId="1535967A" w:rsidR="005B2A85" w:rsidRPr="005B2A85" w:rsidRDefault="00D332F0" w:rsidP="00713F67">
      <w:pPr>
        <w:widowControl/>
        <w:numPr>
          <w:ilvl w:val="0"/>
          <w:numId w:val="4"/>
        </w:numPr>
        <w:shd w:val="clear" w:color="auto" w:fill="F1EFED"/>
        <w:spacing w:after="0" w:line="276" w:lineRule="auto"/>
        <w:jc w:val="left"/>
        <w:rPr>
          <w:rFonts w:ascii="Arial" w:eastAsia="Times New Roman" w:hAnsi="Arial" w:cs="Arial"/>
          <w:color w:val="161513"/>
          <w:kern w:val="0"/>
          <w:sz w:val="24"/>
          <w:szCs w:val="24"/>
          <w:lang w:eastAsia="en-US"/>
        </w:rPr>
      </w:pPr>
      <w:r>
        <w:rPr>
          <w:rFonts w:ascii="Arial" w:eastAsia="Times New Roman" w:hAnsi="Arial" w:cs="Arial"/>
          <w:color w:val="161513"/>
          <w:kern w:val="0"/>
          <w:sz w:val="24"/>
          <w:szCs w:val="24"/>
          <w:lang w:eastAsia="en-US"/>
        </w:rPr>
        <w:t xml:space="preserve">Secure </w:t>
      </w:r>
      <w:r w:rsidR="005B2A85" w:rsidRPr="005B2A85">
        <w:rPr>
          <w:rFonts w:ascii="Arial" w:eastAsia="Times New Roman" w:hAnsi="Arial" w:cs="Arial"/>
          <w:color w:val="161513"/>
          <w:kern w:val="0"/>
          <w:sz w:val="24"/>
          <w:szCs w:val="24"/>
          <w:lang w:eastAsia="en-US"/>
        </w:rPr>
        <w:t>Linux</w:t>
      </w:r>
    </w:p>
    <w:p w14:paraId="20A46954" w14:textId="03F08E8D" w:rsidR="005B2A85" w:rsidRPr="005B2A85" w:rsidRDefault="00713F67" w:rsidP="00713F67">
      <w:pPr>
        <w:widowControl/>
        <w:numPr>
          <w:ilvl w:val="0"/>
          <w:numId w:val="4"/>
        </w:numPr>
        <w:shd w:val="clear" w:color="auto" w:fill="F1EFED"/>
        <w:spacing w:after="0" w:line="276" w:lineRule="auto"/>
        <w:jc w:val="left"/>
        <w:rPr>
          <w:rFonts w:ascii="Arial" w:eastAsia="Times New Roman" w:hAnsi="Arial" w:cs="Arial"/>
          <w:color w:val="161513"/>
          <w:kern w:val="0"/>
          <w:sz w:val="24"/>
          <w:szCs w:val="24"/>
          <w:lang w:eastAsia="en-US"/>
        </w:rPr>
      </w:pPr>
      <w:r>
        <w:rPr>
          <w:rFonts w:ascii="Arial" w:eastAsia="Times New Roman" w:hAnsi="Arial" w:cs="Arial"/>
          <w:color w:val="161513"/>
          <w:kern w:val="0"/>
          <w:sz w:val="24"/>
          <w:szCs w:val="24"/>
          <w:lang w:eastAsia="en-US"/>
        </w:rPr>
        <w:t xml:space="preserve">NIST </w:t>
      </w:r>
      <w:r w:rsidR="005B2A85" w:rsidRPr="005B2A85">
        <w:rPr>
          <w:rFonts w:ascii="Arial" w:eastAsia="Times New Roman" w:hAnsi="Arial" w:cs="Arial"/>
          <w:color w:val="161513"/>
          <w:kern w:val="0"/>
          <w:sz w:val="24"/>
          <w:szCs w:val="24"/>
          <w:lang w:eastAsia="en-US"/>
        </w:rPr>
        <w:t>Compliance</w:t>
      </w:r>
    </w:p>
    <w:p w14:paraId="5E697788" w14:textId="4C01FA17" w:rsidR="005B2A85" w:rsidRPr="005B2A85" w:rsidRDefault="005B2A85" w:rsidP="00713F67">
      <w:pPr>
        <w:widowControl/>
        <w:numPr>
          <w:ilvl w:val="0"/>
          <w:numId w:val="4"/>
        </w:numPr>
        <w:shd w:val="clear" w:color="auto" w:fill="F1EFED"/>
        <w:spacing w:after="0" w:line="276" w:lineRule="auto"/>
        <w:jc w:val="left"/>
        <w:rPr>
          <w:rFonts w:ascii="Arial" w:eastAsia="Times New Roman" w:hAnsi="Arial" w:cs="Arial"/>
          <w:color w:val="161513"/>
          <w:kern w:val="0"/>
          <w:sz w:val="24"/>
          <w:szCs w:val="24"/>
          <w:lang w:eastAsia="en-US"/>
        </w:rPr>
      </w:pPr>
      <w:r w:rsidRPr="005B2A85">
        <w:rPr>
          <w:rFonts w:ascii="Arial" w:eastAsia="Times New Roman" w:hAnsi="Arial" w:cs="Arial"/>
          <w:color w:val="161513"/>
          <w:kern w:val="0"/>
          <w:sz w:val="24"/>
          <w:szCs w:val="24"/>
          <w:lang w:eastAsia="en-US"/>
        </w:rPr>
        <w:t xml:space="preserve">Global </w:t>
      </w:r>
      <w:r w:rsidR="00713F67">
        <w:rPr>
          <w:rFonts w:ascii="Arial" w:eastAsia="Times New Roman" w:hAnsi="Arial" w:cs="Arial"/>
          <w:color w:val="161513"/>
          <w:kern w:val="0"/>
          <w:sz w:val="24"/>
          <w:szCs w:val="24"/>
          <w:lang w:eastAsia="en-US"/>
        </w:rPr>
        <w:t>F</w:t>
      </w:r>
      <w:r w:rsidRPr="005B2A85">
        <w:rPr>
          <w:rFonts w:ascii="Arial" w:eastAsia="Times New Roman" w:hAnsi="Arial" w:cs="Arial"/>
          <w:color w:val="161513"/>
          <w:kern w:val="0"/>
          <w:sz w:val="24"/>
          <w:szCs w:val="24"/>
          <w:lang w:eastAsia="en-US"/>
        </w:rPr>
        <w:t xml:space="preserve">ootprint with many </w:t>
      </w:r>
      <w:r w:rsidR="00713F67">
        <w:rPr>
          <w:rFonts w:ascii="Arial" w:eastAsia="Times New Roman" w:hAnsi="Arial" w:cs="Arial"/>
          <w:color w:val="161513"/>
          <w:kern w:val="0"/>
          <w:sz w:val="24"/>
          <w:szCs w:val="24"/>
          <w:lang w:eastAsia="en-US"/>
        </w:rPr>
        <w:t>R</w:t>
      </w:r>
      <w:r w:rsidRPr="005B2A85">
        <w:rPr>
          <w:rFonts w:ascii="Arial" w:eastAsia="Times New Roman" w:hAnsi="Arial" w:cs="Arial"/>
          <w:color w:val="161513"/>
          <w:kern w:val="0"/>
          <w:sz w:val="24"/>
          <w:szCs w:val="24"/>
          <w:lang w:eastAsia="en-US"/>
        </w:rPr>
        <w:t>egions</w:t>
      </w:r>
    </w:p>
    <w:p w14:paraId="6D6A7A3F" w14:textId="4C3324B0" w:rsidR="005B2A85" w:rsidRPr="00013821" w:rsidRDefault="005B2A85" w:rsidP="00713F67">
      <w:pPr>
        <w:widowControl/>
        <w:numPr>
          <w:ilvl w:val="0"/>
          <w:numId w:val="4"/>
        </w:numPr>
        <w:shd w:val="clear" w:color="auto" w:fill="F1EFED"/>
        <w:spacing w:after="0" w:line="276" w:lineRule="auto"/>
        <w:jc w:val="left"/>
        <w:rPr>
          <w:rFonts w:ascii="Arial" w:eastAsia="Times New Roman" w:hAnsi="Arial" w:cs="Arial"/>
          <w:color w:val="161513"/>
          <w:kern w:val="0"/>
          <w:sz w:val="24"/>
          <w:szCs w:val="24"/>
          <w:lang w:eastAsia="en-US"/>
        </w:rPr>
      </w:pPr>
      <w:r w:rsidRPr="005B2A85">
        <w:rPr>
          <w:rFonts w:ascii="Arial" w:eastAsia="Times New Roman" w:hAnsi="Arial" w:cs="Arial"/>
          <w:color w:val="161513"/>
          <w:kern w:val="0"/>
          <w:sz w:val="24"/>
          <w:szCs w:val="24"/>
          <w:lang w:eastAsia="en-US"/>
        </w:rPr>
        <w:t>Government Cloud</w:t>
      </w:r>
      <w:r w:rsidR="00A50626">
        <w:rPr>
          <w:rFonts w:ascii="Arial" w:eastAsia="Times New Roman" w:hAnsi="Arial" w:cs="Arial"/>
          <w:color w:val="161513"/>
          <w:kern w:val="0"/>
          <w:sz w:val="24"/>
          <w:szCs w:val="24"/>
          <w:lang w:eastAsia="en-US"/>
        </w:rPr>
        <w:t xml:space="preserve"> Availability</w:t>
      </w:r>
    </w:p>
    <w:p w14:paraId="16BD69A6" w14:textId="77777777" w:rsidR="00A50626" w:rsidRDefault="00A50626" w:rsidP="005B2A85">
      <w:pPr>
        <w:autoSpaceDE w:val="0"/>
        <w:autoSpaceDN w:val="0"/>
        <w:adjustRightInd w:val="0"/>
        <w:spacing w:after="0" w:line="240" w:lineRule="auto"/>
        <w:jc w:val="left"/>
        <w:rPr>
          <w:rFonts w:ascii="Arial" w:eastAsia="SimSun" w:hAnsi="Arial" w:cs="Arial"/>
          <w:b/>
          <w:bCs/>
          <w:color w:val="000000"/>
          <w:kern w:val="0"/>
          <w:sz w:val="24"/>
          <w:szCs w:val="24"/>
        </w:rPr>
      </w:pPr>
    </w:p>
    <w:p w14:paraId="21550D00" w14:textId="77777777" w:rsidR="009001B4" w:rsidRDefault="009001B4" w:rsidP="005B2A85">
      <w:pPr>
        <w:autoSpaceDE w:val="0"/>
        <w:autoSpaceDN w:val="0"/>
        <w:adjustRightInd w:val="0"/>
        <w:spacing w:after="0" w:line="240" w:lineRule="auto"/>
        <w:jc w:val="left"/>
        <w:rPr>
          <w:rFonts w:ascii="Arial" w:eastAsia="SimSun" w:hAnsi="Arial" w:cs="Arial"/>
          <w:b/>
          <w:bCs/>
          <w:color w:val="000000"/>
          <w:kern w:val="0"/>
          <w:sz w:val="24"/>
          <w:szCs w:val="24"/>
        </w:rPr>
      </w:pPr>
    </w:p>
    <w:p w14:paraId="2B1A24C0" w14:textId="72BF4C3C" w:rsidR="009001B4" w:rsidRDefault="00282AF4" w:rsidP="005B2A85">
      <w:pPr>
        <w:autoSpaceDE w:val="0"/>
        <w:autoSpaceDN w:val="0"/>
        <w:adjustRightInd w:val="0"/>
        <w:spacing w:after="0" w:line="240" w:lineRule="auto"/>
        <w:jc w:val="left"/>
        <w:rPr>
          <w:rFonts w:ascii="Arial" w:eastAsia="SimSun" w:hAnsi="Arial" w:cs="Arial"/>
          <w:color w:val="000000"/>
          <w:kern w:val="0"/>
          <w:sz w:val="24"/>
          <w:szCs w:val="24"/>
        </w:rPr>
      </w:pPr>
      <w:r w:rsidRPr="003366AF">
        <w:rPr>
          <w:rFonts w:ascii="Arial" w:eastAsia="SimSun" w:hAnsi="Arial" w:cs="Arial"/>
          <w:b/>
          <w:bCs/>
          <w:color w:val="000000"/>
          <w:kern w:val="0"/>
          <w:sz w:val="24"/>
          <w:szCs w:val="24"/>
        </w:rPr>
        <w:lastRenderedPageBreak/>
        <w:t>BlueWARRIOR</w:t>
      </w:r>
      <w:r>
        <w:rPr>
          <w:rFonts w:ascii="Arial" w:eastAsia="SimSun" w:hAnsi="Arial" w:cs="Arial"/>
          <w:color w:val="000000"/>
          <w:kern w:val="0"/>
          <w:sz w:val="24"/>
          <w:szCs w:val="24"/>
        </w:rPr>
        <w:t xml:space="preserve"> has partnered with </w:t>
      </w:r>
      <w:r w:rsidR="008E51A6">
        <w:rPr>
          <w:rFonts w:ascii="Arial" w:eastAsia="SimSun" w:hAnsi="Arial" w:cs="Arial"/>
          <w:color w:val="000000"/>
          <w:kern w:val="0"/>
          <w:sz w:val="24"/>
          <w:szCs w:val="24"/>
        </w:rPr>
        <w:t>IV</w:t>
      </w:r>
      <w:r>
        <w:rPr>
          <w:rFonts w:ascii="Arial" w:eastAsia="SimSun" w:hAnsi="Arial" w:cs="Arial"/>
          <w:color w:val="000000"/>
          <w:kern w:val="0"/>
          <w:sz w:val="24"/>
          <w:szCs w:val="24"/>
        </w:rPr>
        <w:t xml:space="preserve"> Cloud to offer a complete, state of the art, 21</w:t>
      </w:r>
      <w:r w:rsidRPr="00282AF4">
        <w:rPr>
          <w:rFonts w:ascii="Arial" w:eastAsia="SimSun" w:hAnsi="Arial" w:cs="Arial"/>
          <w:color w:val="000000"/>
          <w:kern w:val="0"/>
          <w:sz w:val="24"/>
          <w:szCs w:val="24"/>
          <w:vertAlign w:val="superscript"/>
        </w:rPr>
        <w:t>st</w:t>
      </w:r>
      <w:r>
        <w:rPr>
          <w:rFonts w:ascii="Arial" w:eastAsia="SimSun" w:hAnsi="Arial" w:cs="Arial"/>
          <w:color w:val="000000"/>
          <w:kern w:val="0"/>
          <w:sz w:val="24"/>
          <w:szCs w:val="24"/>
        </w:rPr>
        <w:t xml:space="preserve"> Century, secure</w:t>
      </w:r>
      <w:r w:rsidR="005E66D6">
        <w:rPr>
          <w:rFonts w:ascii="Arial" w:eastAsia="SimSun" w:hAnsi="Arial" w:cs="Arial"/>
          <w:color w:val="000000"/>
          <w:kern w:val="0"/>
          <w:sz w:val="24"/>
          <w:szCs w:val="24"/>
        </w:rPr>
        <w:t xml:space="preserve"> &amp; encrypted security system.</w:t>
      </w:r>
      <w:r w:rsidR="00013821">
        <w:rPr>
          <w:rFonts w:ascii="Arial" w:eastAsia="SimSun" w:hAnsi="Arial" w:cs="Arial"/>
          <w:color w:val="000000"/>
          <w:kern w:val="0"/>
          <w:sz w:val="24"/>
          <w:szCs w:val="24"/>
        </w:rPr>
        <w:t xml:space="preserve"> </w:t>
      </w:r>
    </w:p>
    <w:p w14:paraId="7AFFC133" w14:textId="3844310A" w:rsidR="00282AF4" w:rsidRPr="009001B4" w:rsidRDefault="009001B4" w:rsidP="005B2A85">
      <w:pPr>
        <w:autoSpaceDE w:val="0"/>
        <w:autoSpaceDN w:val="0"/>
        <w:adjustRightInd w:val="0"/>
        <w:spacing w:after="0" w:line="240" w:lineRule="auto"/>
        <w:jc w:val="left"/>
        <w:rPr>
          <w:rFonts w:ascii="Arial" w:eastAsia="SimSun" w:hAnsi="Arial" w:cs="Arial"/>
          <w:b/>
          <w:bCs/>
          <w:color w:val="000000"/>
          <w:kern w:val="0"/>
          <w:sz w:val="24"/>
          <w:szCs w:val="24"/>
        </w:rPr>
      </w:pPr>
      <w:r w:rsidRPr="009001B4">
        <w:rPr>
          <w:rFonts w:ascii="Arial" w:eastAsia="SimSun" w:hAnsi="Arial" w:cs="Arial"/>
          <w:b/>
          <w:bCs/>
          <w:color w:val="000000"/>
          <w:kern w:val="0"/>
          <w:sz w:val="24"/>
          <w:szCs w:val="24"/>
        </w:rPr>
        <w:t>America’s most affordable and secure security system!</w:t>
      </w:r>
    </w:p>
    <w:p w14:paraId="2C32379A" w14:textId="77777777" w:rsidR="009D2B60" w:rsidRDefault="009D2B60" w:rsidP="005B2A85">
      <w:pPr>
        <w:autoSpaceDE w:val="0"/>
        <w:autoSpaceDN w:val="0"/>
        <w:adjustRightInd w:val="0"/>
        <w:spacing w:after="0" w:line="240" w:lineRule="auto"/>
        <w:jc w:val="left"/>
        <w:rPr>
          <w:rFonts w:ascii="Arial" w:eastAsia="SimSun" w:hAnsi="Arial" w:cs="Arial"/>
          <w:color w:val="000000"/>
          <w:kern w:val="0"/>
          <w:sz w:val="24"/>
          <w:szCs w:val="24"/>
        </w:rPr>
      </w:pPr>
    </w:p>
    <w:p w14:paraId="68D5D315" w14:textId="77777777" w:rsidR="00013821" w:rsidRPr="00013821" w:rsidRDefault="00013821" w:rsidP="00013821">
      <w:pPr>
        <w:widowControl/>
        <w:shd w:val="clear" w:color="auto" w:fill="FFFFFF"/>
        <w:spacing w:after="0" w:line="240" w:lineRule="auto"/>
        <w:jc w:val="left"/>
        <w:rPr>
          <w:rFonts w:ascii="Arial" w:eastAsia="Times New Roman" w:hAnsi="Arial" w:cs="Arial"/>
          <w:color w:val="393939"/>
          <w:kern w:val="0"/>
          <w:sz w:val="24"/>
          <w:szCs w:val="24"/>
          <w:lang w:eastAsia="en-US"/>
        </w:rPr>
      </w:pPr>
      <w:r w:rsidRPr="00013821">
        <w:rPr>
          <w:rFonts w:ascii="Arial" w:eastAsia="Times New Roman" w:hAnsi="Arial" w:cs="Arial"/>
          <w:b/>
          <w:bCs/>
          <w:color w:val="393939"/>
          <w:kern w:val="0"/>
          <w:sz w:val="24"/>
          <w:szCs w:val="24"/>
          <w:lang w:eastAsia="en-US"/>
        </w:rPr>
        <w:t>Key Features</w:t>
      </w:r>
    </w:p>
    <w:p w14:paraId="6E0FB05B" w14:textId="1CD1D06B" w:rsidR="00013821" w:rsidRDefault="00013821" w:rsidP="00013821">
      <w:pPr>
        <w:widowControl/>
        <w:numPr>
          <w:ilvl w:val="0"/>
          <w:numId w:val="5"/>
        </w:numPr>
        <w:shd w:val="clear" w:color="auto" w:fill="FFFFFF"/>
        <w:spacing w:before="100" w:beforeAutospacing="1" w:after="100" w:afterAutospacing="1" w:line="240" w:lineRule="auto"/>
        <w:jc w:val="left"/>
        <w:rPr>
          <w:rFonts w:ascii="Arial" w:eastAsia="Times New Roman" w:hAnsi="Arial" w:cs="Arial"/>
          <w:color w:val="393939"/>
          <w:kern w:val="0"/>
          <w:sz w:val="24"/>
          <w:szCs w:val="24"/>
          <w:lang w:eastAsia="en-US"/>
        </w:rPr>
      </w:pPr>
      <w:r w:rsidRPr="00013821">
        <w:rPr>
          <w:rFonts w:ascii="Arial" w:eastAsia="Times New Roman" w:hAnsi="Arial" w:cs="Arial"/>
          <w:color w:val="393939"/>
          <w:kern w:val="0"/>
          <w:sz w:val="24"/>
          <w:szCs w:val="24"/>
          <w:lang w:eastAsia="en-US"/>
        </w:rPr>
        <w:t>Small, r</w:t>
      </w:r>
      <w:r>
        <w:rPr>
          <w:rFonts w:ascii="Arial" w:eastAsia="Times New Roman" w:hAnsi="Arial" w:cs="Arial"/>
          <w:color w:val="393939"/>
          <w:kern w:val="0"/>
          <w:sz w:val="24"/>
          <w:szCs w:val="24"/>
          <w:lang w:eastAsia="en-US"/>
        </w:rPr>
        <w:t>uggedized</w:t>
      </w:r>
      <w:r w:rsidRPr="00013821">
        <w:rPr>
          <w:rFonts w:ascii="Arial" w:eastAsia="Times New Roman" w:hAnsi="Arial" w:cs="Arial"/>
          <w:color w:val="393939"/>
          <w:kern w:val="0"/>
          <w:sz w:val="24"/>
          <w:szCs w:val="24"/>
          <w:lang w:eastAsia="en-US"/>
        </w:rPr>
        <w:t xml:space="preserve"> electronic key </w:t>
      </w:r>
      <w:r>
        <w:rPr>
          <w:rFonts w:ascii="Arial" w:eastAsia="Times New Roman" w:hAnsi="Arial" w:cs="Arial"/>
          <w:color w:val="393939"/>
          <w:kern w:val="0"/>
          <w:sz w:val="24"/>
          <w:szCs w:val="24"/>
          <w:lang w:eastAsia="en-US"/>
        </w:rPr>
        <w:t xml:space="preserve">made </w:t>
      </w:r>
      <w:r w:rsidRPr="00013821">
        <w:rPr>
          <w:rFonts w:ascii="Arial" w:eastAsia="Times New Roman" w:hAnsi="Arial" w:cs="Arial"/>
          <w:color w:val="393939"/>
          <w:kern w:val="0"/>
          <w:sz w:val="24"/>
          <w:szCs w:val="24"/>
          <w:lang w:eastAsia="en-US"/>
        </w:rPr>
        <w:t xml:space="preserve">with </w:t>
      </w:r>
      <w:r>
        <w:rPr>
          <w:rFonts w:ascii="Arial" w:eastAsia="Times New Roman" w:hAnsi="Arial" w:cs="Arial"/>
          <w:color w:val="393939"/>
          <w:kern w:val="0"/>
          <w:sz w:val="24"/>
          <w:szCs w:val="24"/>
          <w:lang w:eastAsia="en-US"/>
        </w:rPr>
        <w:t xml:space="preserve">304 </w:t>
      </w:r>
      <w:r w:rsidRPr="00013821">
        <w:rPr>
          <w:rFonts w:ascii="Arial" w:eastAsia="Times New Roman" w:hAnsi="Arial" w:cs="Arial"/>
          <w:color w:val="393939"/>
          <w:kern w:val="0"/>
          <w:sz w:val="24"/>
          <w:szCs w:val="24"/>
          <w:lang w:eastAsia="en-US"/>
        </w:rPr>
        <w:t>stainless stee</w:t>
      </w:r>
      <w:r>
        <w:rPr>
          <w:rFonts w:ascii="Arial" w:eastAsia="Times New Roman" w:hAnsi="Arial" w:cs="Arial"/>
          <w:color w:val="393939"/>
          <w:kern w:val="0"/>
          <w:sz w:val="24"/>
          <w:szCs w:val="24"/>
          <w:lang w:eastAsia="en-US"/>
        </w:rPr>
        <w:t>ls for durability.</w:t>
      </w:r>
    </w:p>
    <w:p w14:paraId="70E57E06" w14:textId="18C67417" w:rsidR="00013821" w:rsidRDefault="00013821" w:rsidP="00013821">
      <w:pPr>
        <w:widowControl/>
        <w:numPr>
          <w:ilvl w:val="0"/>
          <w:numId w:val="5"/>
        </w:numPr>
        <w:shd w:val="clear" w:color="auto" w:fill="FFFFFF"/>
        <w:spacing w:before="100" w:beforeAutospacing="1" w:after="100" w:afterAutospacing="1" w:line="240" w:lineRule="auto"/>
        <w:jc w:val="left"/>
        <w:rPr>
          <w:rFonts w:ascii="Arial" w:eastAsia="Times New Roman" w:hAnsi="Arial" w:cs="Arial"/>
          <w:color w:val="393939"/>
          <w:kern w:val="0"/>
          <w:sz w:val="24"/>
          <w:szCs w:val="24"/>
          <w:lang w:eastAsia="en-US"/>
        </w:rPr>
      </w:pPr>
      <w:r>
        <w:rPr>
          <w:rFonts w:ascii="Arial" w:eastAsia="Times New Roman" w:hAnsi="Arial" w:cs="Arial"/>
          <w:color w:val="393939"/>
          <w:kern w:val="0"/>
          <w:sz w:val="24"/>
          <w:szCs w:val="24"/>
          <w:lang w:eastAsia="en-US"/>
        </w:rPr>
        <w:t>Rechargeable Lithium battery</w:t>
      </w:r>
      <w:r w:rsidR="003366AF">
        <w:rPr>
          <w:rFonts w:ascii="Arial" w:eastAsia="Times New Roman" w:hAnsi="Arial" w:cs="Arial"/>
          <w:color w:val="393939"/>
          <w:kern w:val="0"/>
          <w:sz w:val="24"/>
          <w:szCs w:val="24"/>
          <w:lang w:eastAsia="en-US"/>
        </w:rPr>
        <w:t xml:space="preserve"> – up to 6,000 openings per charge.</w:t>
      </w:r>
    </w:p>
    <w:p w14:paraId="1060487C" w14:textId="599ABB69" w:rsidR="003E0B10" w:rsidRPr="00013821" w:rsidRDefault="003E0B10" w:rsidP="00013821">
      <w:pPr>
        <w:widowControl/>
        <w:numPr>
          <w:ilvl w:val="0"/>
          <w:numId w:val="5"/>
        </w:numPr>
        <w:shd w:val="clear" w:color="auto" w:fill="FFFFFF"/>
        <w:spacing w:before="100" w:beforeAutospacing="1" w:after="100" w:afterAutospacing="1" w:line="240" w:lineRule="auto"/>
        <w:jc w:val="left"/>
        <w:rPr>
          <w:rFonts w:ascii="Arial" w:eastAsia="Times New Roman" w:hAnsi="Arial" w:cs="Arial"/>
          <w:color w:val="393939"/>
          <w:kern w:val="0"/>
          <w:sz w:val="24"/>
          <w:szCs w:val="24"/>
          <w:lang w:eastAsia="en-US"/>
        </w:rPr>
      </w:pPr>
      <w:r>
        <w:rPr>
          <w:rFonts w:ascii="Arial" w:eastAsia="Times New Roman" w:hAnsi="Arial" w:cs="Arial"/>
          <w:color w:val="393939"/>
          <w:kern w:val="0"/>
          <w:sz w:val="24"/>
          <w:szCs w:val="24"/>
          <w:lang w:eastAsia="en-US"/>
        </w:rPr>
        <w:t>Built-in FULL Encryption</w:t>
      </w:r>
    </w:p>
    <w:p w14:paraId="6AED8A31" w14:textId="3738354B" w:rsidR="00013821" w:rsidRPr="00013821" w:rsidRDefault="00013821" w:rsidP="00013821">
      <w:pPr>
        <w:widowControl/>
        <w:numPr>
          <w:ilvl w:val="0"/>
          <w:numId w:val="5"/>
        </w:numPr>
        <w:shd w:val="clear" w:color="auto" w:fill="FFFFFF"/>
        <w:spacing w:before="100" w:beforeAutospacing="1" w:after="100" w:afterAutospacing="1" w:line="240" w:lineRule="auto"/>
        <w:jc w:val="left"/>
        <w:rPr>
          <w:rFonts w:ascii="Arial" w:eastAsia="Times New Roman" w:hAnsi="Arial" w:cs="Arial"/>
          <w:color w:val="393939"/>
          <w:kern w:val="0"/>
          <w:sz w:val="24"/>
          <w:szCs w:val="24"/>
          <w:lang w:eastAsia="en-US"/>
        </w:rPr>
      </w:pPr>
      <w:r>
        <w:rPr>
          <w:rFonts w:ascii="Arial" w:eastAsia="Times New Roman" w:hAnsi="Arial" w:cs="Arial"/>
          <w:color w:val="393939"/>
          <w:kern w:val="0"/>
          <w:sz w:val="24"/>
          <w:szCs w:val="24"/>
          <w:lang w:eastAsia="en-US"/>
        </w:rPr>
        <w:t xml:space="preserve">The </w:t>
      </w:r>
      <w:r w:rsidRPr="003366AF">
        <w:rPr>
          <w:rFonts w:ascii="Arial" w:eastAsia="Times New Roman" w:hAnsi="Arial" w:cs="Arial"/>
          <w:b/>
          <w:bCs/>
          <w:color w:val="393939"/>
          <w:kern w:val="0"/>
          <w:sz w:val="24"/>
          <w:szCs w:val="24"/>
          <w:lang w:eastAsia="en-US"/>
        </w:rPr>
        <w:t>BlueWARRIOR</w:t>
      </w:r>
      <w:r>
        <w:rPr>
          <w:rFonts w:ascii="Arial" w:eastAsia="Times New Roman" w:hAnsi="Arial" w:cs="Arial"/>
          <w:color w:val="393939"/>
          <w:kern w:val="0"/>
          <w:sz w:val="24"/>
          <w:szCs w:val="24"/>
          <w:lang w:eastAsia="en-US"/>
        </w:rPr>
        <w:t xml:space="preserve"> </w:t>
      </w:r>
      <w:r w:rsidRPr="00013821">
        <w:rPr>
          <w:rFonts w:ascii="Arial" w:eastAsia="Times New Roman" w:hAnsi="Arial" w:cs="Arial"/>
          <w:color w:val="393939"/>
          <w:kern w:val="0"/>
          <w:sz w:val="24"/>
          <w:szCs w:val="24"/>
          <w:lang w:eastAsia="en-US"/>
        </w:rPr>
        <w:t>key</w:t>
      </w:r>
      <w:r>
        <w:rPr>
          <w:rFonts w:ascii="Arial" w:eastAsia="Times New Roman" w:hAnsi="Arial" w:cs="Arial"/>
          <w:color w:val="393939"/>
          <w:kern w:val="0"/>
          <w:sz w:val="24"/>
          <w:szCs w:val="24"/>
          <w:lang w:eastAsia="en-US"/>
        </w:rPr>
        <w:t xml:space="preserve"> fob</w:t>
      </w:r>
      <w:r w:rsidRPr="00013821">
        <w:rPr>
          <w:rFonts w:ascii="Arial" w:eastAsia="Times New Roman" w:hAnsi="Arial" w:cs="Arial"/>
          <w:color w:val="393939"/>
          <w:kern w:val="0"/>
          <w:sz w:val="24"/>
          <w:szCs w:val="24"/>
          <w:lang w:eastAsia="en-US"/>
        </w:rPr>
        <w:t xml:space="preserve"> </w:t>
      </w:r>
      <w:r>
        <w:rPr>
          <w:rFonts w:ascii="Arial" w:eastAsia="Times New Roman" w:hAnsi="Arial" w:cs="Arial"/>
          <w:color w:val="393939"/>
          <w:kern w:val="0"/>
          <w:sz w:val="24"/>
          <w:szCs w:val="24"/>
          <w:lang w:eastAsia="en-US"/>
        </w:rPr>
        <w:t>contains</w:t>
      </w:r>
      <w:r w:rsidRPr="00013821">
        <w:rPr>
          <w:rFonts w:ascii="Arial" w:eastAsia="Times New Roman" w:hAnsi="Arial" w:cs="Arial"/>
          <w:color w:val="393939"/>
          <w:kern w:val="0"/>
          <w:sz w:val="24"/>
          <w:szCs w:val="24"/>
          <w:lang w:eastAsia="en-US"/>
        </w:rPr>
        <w:t xml:space="preserve"> all access and schedul</w:t>
      </w:r>
      <w:r w:rsidR="003366AF">
        <w:rPr>
          <w:rFonts w:ascii="Arial" w:eastAsia="Times New Roman" w:hAnsi="Arial" w:cs="Arial"/>
          <w:color w:val="393939"/>
          <w:kern w:val="0"/>
          <w:sz w:val="24"/>
          <w:szCs w:val="24"/>
          <w:lang w:eastAsia="en-US"/>
        </w:rPr>
        <w:t>ing</w:t>
      </w:r>
      <w:r w:rsidRPr="00013821">
        <w:rPr>
          <w:rFonts w:ascii="Arial" w:eastAsia="Times New Roman" w:hAnsi="Arial" w:cs="Arial"/>
          <w:color w:val="393939"/>
          <w:kern w:val="0"/>
          <w:sz w:val="24"/>
          <w:szCs w:val="24"/>
          <w:lang w:eastAsia="en-US"/>
        </w:rPr>
        <w:t xml:space="preserve"> data</w:t>
      </w:r>
    </w:p>
    <w:p w14:paraId="35DB72D0" w14:textId="0CD5F65C" w:rsidR="00013821" w:rsidRPr="00013821" w:rsidRDefault="003366AF" w:rsidP="00013821">
      <w:pPr>
        <w:widowControl/>
        <w:numPr>
          <w:ilvl w:val="0"/>
          <w:numId w:val="5"/>
        </w:numPr>
        <w:shd w:val="clear" w:color="auto" w:fill="FFFFFF"/>
        <w:spacing w:before="100" w:beforeAutospacing="1" w:after="100" w:afterAutospacing="1" w:line="240" w:lineRule="auto"/>
        <w:jc w:val="left"/>
        <w:rPr>
          <w:rFonts w:ascii="Arial" w:eastAsia="Times New Roman" w:hAnsi="Arial" w:cs="Arial"/>
          <w:color w:val="393939"/>
          <w:kern w:val="0"/>
          <w:sz w:val="24"/>
          <w:szCs w:val="24"/>
          <w:lang w:eastAsia="en-US"/>
        </w:rPr>
      </w:pPr>
      <w:r>
        <w:rPr>
          <w:rFonts w:ascii="Arial" w:eastAsia="Times New Roman" w:hAnsi="Arial" w:cs="Arial"/>
          <w:color w:val="393939"/>
          <w:kern w:val="0"/>
          <w:sz w:val="24"/>
          <w:szCs w:val="24"/>
          <w:lang w:eastAsia="en-US"/>
        </w:rPr>
        <w:t>Micro-USB connector for data and charging</w:t>
      </w:r>
    </w:p>
    <w:p w14:paraId="3C820AB0" w14:textId="77777777" w:rsidR="003366AF" w:rsidRDefault="00013821" w:rsidP="00013821">
      <w:pPr>
        <w:widowControl/>
        <w:numPr>
          <w:ilvl w:val="0"/>
          <w:numId w:val="5"/>
        </w:numPr>
        <w:shd w:val="clear" w:color="auto" w:fill="FFFFFF"/>
        <w:spacing w:before="100" w:beforeAutospacing="1" w:after="100" w:afterAutospacing="1" w:line="240" w:lineRule="auto"/>
        <w:jc w:val="left"/>
        <w:rPr>
          <w:rFonts w:ascii="Arial" w:eastAsia="Times New Roman" w:hAnsi="Arial" w:cs="Arial"/>
          <w:color w:val="393939"/>
          <w:kern w:val="0"/>
          <w:sz w:val="24"/>
          <w:szCs w:val="24"/>
          <w:lang w:eastAsia="en-US"/>
        </w:rPr>
      </w:pPr>
      <w:r w:rsidRPr="00013821">
        <w:rPr>
          <w:rFonts w:ascii="Arial" w:eastAsia="Times New Roman" w:hAnsi="Arial" w:cs="Arial"/>
          <w:color w:val="393939"/>
          <w:kern w:val="0"/>
          <w:sz w:val="24"/>
          <w:szCs w:val="24"/>
          <w:lang w:eastAsia="en-US"/>
        </w:rPr>
        <w:t>S</w:t>
      </w:r>
      <w:r w:rsidR="003366AF">
        <w:rPr>
          <w:rFonts w:ascii="Arial" w:eastAsia="Times New Roman" w:hAnsi="Arial" w:cs="Arial"/>
          <w:color w:val="393939"/>
          <w:kern w:val="0"/>
          <w:sz w:val="24"/>
          <w:szCs w:val="24"/>
          <w:lang w:eastAsia="en-US"/>
        </w:rPr>
        <w:t>ecure Cloud Network</w:t>
      </w:r>
      <w:r w:rsidRPr="00013821">
        <w:rPr>
          <w:rFonts w:ascii="Arial" w:eastAsia="Times New Roman" w:hAnsi="Arial" w:cs="Arial"/>
          <w:color w:val="393939"/>
          <w:kern w:val="0"/>
          <w:sz w:val="24"/>
          <w:szCs w:val="24"/>
          <w:lang w:eastAsia="en-US"/>
        </w:rPr>
        <w:t xml:space="preserve">, WEB, </w:t>
      </w:r>
      <w:r w:rsidR="003366AF">
        <w:rPr>
          <w:rFonts w:ascii="Arial" w:eastAsia="Times New Roman" w:hAnsi="Arial" w:cs="Arial"/>
          <w:color w:val="393939"/>
          <w:kern w:val="0"/>
          <w:sz w:val="24"/>
          <w:szCs w:val="24"/>
          <w:lang w:eastAsia="en-US"/>
        </w:rPr>
        <w:t xml:space="preserve">and </w:t>
      </w:r>
      <w:r w:rsidRPr="00013821">
        <w:rPr>
          <w:rFonts w:ascii="Arial" w:eastAsia="Times New Roman" w:hAnsi="Arial" w:cs="Arial"/>
          <w:color w:val="393939"/>
          <w:kern w:val="0"/>
          <w:sz w:val="24"/>
          <w:szCs w:val="24"/>
          <w:lang w:eastAsia="en-US"/>
        </w:rPr>
        <w:t>mobile</w:t>
      </w:r>
      <w:r w:rsidR="003366AF">
        <w:rPr>
          <w:rFonts w:ascii="Arial" w:eastAsia="Times New Roman" w:hAnsi="Arial" w:cs="Arial"/>
          <w:color w:val="393939"/>
          <w:kern w:val="0"/>
          <w:sz w:val="24"/>
          <w:szCs w:val="24"/>
          <w:lang w:eastAsia="en-US"/>
        </w:rPr>
        <w:t xml:space="preserve"> phone</w:t>
      </w:r>
    </w:p>
    <w:p w14:paraId="2B6A1AD1" w14:textId="74BFC230" w:rsidR="003366AF" w:rsidRDefault="003366AF" w:rsidP="00013821">
      <w:pPr>
        <w:widowControl/>
        <w:numPr>
          <w:ilvl w:val="0"/>
          <w:numId w:val="5"/>
        </w:numPr>
        <w:shd w:val="clear" w:color="auto" w:fill="FFFFFF"/>
        <w:spacing w:before="100" w:beforeAutospacing="1" w:after="100" w:afterAutospacing="1" w:line="240" w:lineRule="auto"/>
        <w:jc w:val="left"/>
        <w:rPr>
          <w:rFonts w:ascii="Arial" w:eastAsia="Times New Roman" w:hAnsi="Arial" w:cs="Arial"/>
          <w:color w:val="393939"/>
          <w:kern w:val="0"/>
          <w:sz w:val="24"/>
          <w:szCs w:val="24"/>
          <w:lang w:eastAsia="en-US"/>
        </w:rPr>
      </w:pPr>
      <w:r>
        <w:rPr>
          <w:rFonts w:ascii="Arial" w:eastAsia="Times New Roman" w:hAnsi="Arial" w:cs="Arial"/>
          <w:color w:val="393939"/>
          <w:kern w:val="0"/>
          <w:sz w:val="24"/>
          <w:szCs w:val="24"/>
          <w:lang w:eastAsia="en-US"/>
        </w:rPr>
        <w:t>Data Screen, Colored LED’s &amp; BEEP Indicators</w:t>
      </w:r>
    </w:p>
    <w:p w14:paraId="6CE65499" w14:textId="77777777" w:rsidR="003366AF" w:rsidRDefault="003366AF" w:rsidP="00013821">
      <w:pPr>
        <w:widowControl/>
        <w:numPr>
          <w:ilvl w:val="0"/>
          <w:numId w:val="5"/>
        </w:numPr>
        <w:shd w:val="clear" w:color="auto" w:fill="FFFFFF"/>
        <w:spacing w:before="100" w:beforeAutospacing="1" w:after="100" w:afterAutospacing="1" w:line="240" w:lineRule="auto"/>
        <w:jc w:val="left"/>
        <w:rPr>
          <w:rFonts w:ascii="Arial" w:eastAsia="Times New Roman" w:hAnsi="Arial" w:cs="Arial"/>
          <w:color w:val="393939"/>
          <w:kern w:val="0"/>
          <w:sz w:val="24"/>
          <w:szCs w:val="24"/>
          <w:lang w:eastAsia="en-US"/>
        </w:rPr>
      </w:pPr>
      <w:r>
        <w:rPr>
          <w:rFonts w:ascii="Arial" w:eastAsia="Times New Roman" w:hAnsi="Arial" w:cs="Arial"/>
          <w:color w:val="393939"/>
          <w:kern w:val="0"/>
          <w:sz w:val="24"/>
          <w:szCs w:val="24"/>
          <w:lang w:eastAsia="en-US"/>
        </w:rPr>
        <w:t>Onboard Encryption Chip</w:t>
      </w:r>
    </w:p>
    <w:p w14:paraId="1802A609" w14:textId="2D9140BD" w:rsidR="003E0B10" w:rsidRPr="00500917" w:rsidRDefault="003366AF" w:rsidP="003E0B10">
      <w:pPr>
        <w:widowControl/>
        <w:numPr>
          <w:ilvl w:val="0"/>
          <w:numId w:val="5"/>
        </w:numPr>
        <w:shd w:val="clear" w:color="auto" w:fill="FFFFFF"/>
        <w:spacing w:before="100" w:beforeAutospacing="1" w:after="100" w:afterAutospacing="1" w:line="240" w:lineRule="auto"/>
        <w:jc w:val="left"/>
        <w:rPr>
          <w:rFonts w:ascii="Arial" w:eastAsia="Times New Roman" w:hAnsi="Arial" w:cs="Arial"/>
          <w:color w:val="393939"/>
          <w:kern w:val="0"/>
          <w:sz w:val="24"/>
          <w:szCs w:val="24"/>
          <w:lang w:eastAsia="en-US"/>
        </w:rPr>
      </w:pPr>
      <w:r>
        <w:rPr>
          <w:rFonts w:ascii="Arial" w:eastAsia="Times New Roman" w:hAnsi="Arial" w:cs="Arial"/>
          <w:color w:val="393939"/>
          <w:kern w:val="0"/>
          <w:sz w:val="24"/>
          <w:szCs w:val="24"/>
          <w:lang w:eastAsia="en-US"/>
        </w:rPr>
        <w:t>Unique Encrypted ID – the key cannot be copied or forged</w:t>
      </w:r>
      <w:r w:rsidR="00013821" w:rsidRPr="00013821">
        <w:rPr>
          <w:rFonts w:ascii="Arial" w:eastAsia="Times New Roman" w:hAnsi="Arial" w:cs="Arial"/>
          <w:color w:val="393939"/>
          <w:kern w:val="0"/>
          <w:sz w:val="24"/>
          <w:szCs w:val="24"/>
          <w:lang w:eastAsia="en-US"/>
        </w:rPr>
        <w:t xml:space="preserve"> </w:t>
      </w:r>
    </w:p>
    <w:p w14:paraId="59943F06" w14:textId="0DDDAFF4" w:rsidR="00013821" w:rsidRPr="00013821" w:rsidRDefault="003E0B10" w:rsidP="00013821">
      <w:pPr>
        <w:widowControl/>
        <w:shd w:val="clear" w:color="auto" w:fill="FFFFFF"/>
        <w:spacing w:after="0" w:line="240" w:lineRule="auto"/>
        <w:jc w:val="left"/>
        <w:rPr>
          <w:rFonts w:ascii="Arial" w:eastAsia="Times New Roman" w:hAnsi="Arial" w:cs="Arial"/>
          <w:color w:val="393939"/>
          <w:kern w:val="0"/>
          <w:sz w:val="24"/>
          <w:szCs w:val="24"/>
          <w:lang w:eastAsia="en-US"/>
        </w:rPr>
      </w:pPr>
      <w:r>
        <w:rPr>
          <w:rFonts w:ascii="Arial" w:eastAsia="Times New Roman" w:hAnsi="Arial" w:cs="Arial"/>
          <w:b/>
          <w:bCs/>
          <w:color w:val="393939"/>
          <w:kern w:val="0"/>
          <w:sz w:val="24"/>
          <w:szCs w:val="24"/>
          <w:lang w:eastAsia="en-US"/>
        </w:rPr>
        <w:t>Pad</w:t>
      </w:r>
      <w:r w:rsidRPr="00013821">
        <w:rPr>
          <w:rFonts w:ascii="Arial" w:eastAsia="Times New Roman" w:hAnsi="Arial" w:cs="Arial"/>
          <w:b/>
          <w:bCs/>
          <w:color w:val="393939"/>
          <w:kern w:val="0"/>
          <w:sz w:val="24"/>
          <w:szCs w:val="24"/>
          <w:lang w:eastAsia="en-US"/>
        </w:rPr>
        <w:t>lock</w:t>
      </w:r>
      <w:r>
        <w:rPr>
          <w:rFonts w:ascii="Arial" w:eastAsia="Times New Roman" w:hAnsi="Arial" w:cs="Arial"/>
          <w:b/>
          <w:bCs/>
          <w:color w:val="393939"/>
          <w:kern w:val="0"/>
          <w:sz w:val="24"/>
          <w:szCs w:val="24"/>
          <w:lang w:eastAsia="en-US"/>
        </w:rPr>
        <w:t xml:space="preserve"> </w:t>
      </w:r>
      <w:r w:rsidR="00013821" w:rsidRPr="00013821">
        <w:rPr>
          <w:rFonts w:ascii="Arial" w:eastAsia="Times New Roman" w:hAnsi="Arial" w:cs="Arial"/>
          <w:b/>
          <w:bCs/>
          <w:color w:val="393939"/>
          <w:kern w:val="0"/>
          <w:sz w:val="24"/>
          <w:szCs w:val="24"/>
          <w:lang w:eastAsia="en-US"/>
        </w:rPr>
        <w:t>/</w:t>
      </w:r>
      <w:r>
        <w:rPr>
          <w:rFonts w:ascii="Arial" w:eastAsia="Times New Roman" w:hAnsi="Arial" w:cs="Arial"/>
          <w:b/>
          <w:bCs/>
          <w:color w:val="393939"/>
          <w:kern w:val="0"/>
          <w:sz w:val="24"/>
          <w:szCs w:val="24"/>
          <w:lang w:eastAsia="en-US"/>
        </w:rPr>
        <w:t xml:space="preserve"> Traffic Enclosure Lock</w:t>
      </w:r>
      <w:r w:rsidR="00013821" w:rsidRPr="00013821">
        <w:rPr>
          <w:rFonts w:ascii="Arial" w:eastAsia="Times New Roman" w:hAnsi="Arial" w:cs="Arial"/>
          <w:b/>
          <w:bCs/>
          <w:color w:val="393939"/>
          <w:kern w:val="0"/>
          <w:sz w:val="24"/>
          <w:szCs w:val="24"/>
          <w:lang w:eastAsia="en-US"/>
        </w:rPr>
        <w:t xml:space="preserve"> Features</w:t>
      </w:r>
    </w:p>
    <w:p w14:paraId="4632BC23" w14:textId="2D4D6F30" w:rsidR="003E0B10" w:rsidRDefault="003E0B10" w:rsidP="00013821">
      <w:pPr>
        <w:widowControl/>
        <w:numPr>
          <w:ilvl w:val="0"/>
          <w:numId w:val="6"/>
        </w:numPr>
        <w:shd w:val="clear" w:color="auto" w:fill="FFFFFF"/>
        <w:spacing w:before="100" w:beforeAutospacing="1" w:after="100" w:afterAutospacing="1" w:line="240" w:lineRule="auto"/>
        <w:jc w:val="left"/>
        <w:rPr>
          <w:rFonts w:ascii="Arial" w:eastAsia="Times New Roman" w:hAnsi="Arial" w:cs="Arial"/>
          <w:color w:val="393939"/>
          <w:kern w:val="0"/>
          <w:sz w:val="24"/>
          <w:szCs w:val="24"/>
          <w:lang w:eastAsia="en-US"/>
        </w:rPr>
      </w:pPr>
      <w:r>
        <w:rPr>
          <w:rFonts w:ascii="Arial" w:eastAsia="Times New Roman" w:hAnsi="Arial" w:cs="Arial"/>
          <w:color w:val="393939"/>
          <w:kern w:val="0"/>
          <w:sz w:val="24"/>
          <w:szCs w:val="24"/>
          <w:lang w:eastAsia="en-US"/>
        </w:rPr>
        <w:t>Low Cost</w:t>
      </w:r>
    </w:p>
    <w:p w14:paraId="2742BC0C" w14:textId="0CB3E5F5" w:rsidR="00013821" w:rsidRDefault="00013821" w:rsidP="00013821">
      <w:pPr>
        <w:widowControl/>
        <w:numPr>
          <w:ilvl w:val="0"/>
          <w:numId w:val="6"/>
        </w:numPr>
        <w:shd w:val="clear" w:color="auto" w:fill="FFFFFF"/>
        <w:spacing w:before="100" w:beforeAutospacing="1" w:after="100" w:afterAutospacing="1" w:line="240" w:lineRule="auto"/>
        <w:jc w:val="left"/>
        <w:rPr>
          <w:rFonts w:ascii="Arial" w:eastAsia="Times New Roman" w:hAnsi="Arial" w:cs="Arial"/>
          <w:color w:val="393939"/>
          <w:kern w:val="0"/>
          <w:sz w:val="24"/>
          <w:szCs w:val="24"/>
          <w:lang w:eastAsia="en-US"/>
        </w:rPr>
      </w:pPr>
      <w:r w:rsidRPr="00013821">
        <w:rPr>
          <w:rFonts w:ascii="Arial" w:eastAsia="Times New Roman" w:hAnsi="Arial" w:cs="Arial"/>
          <w:color w:val="393939"/>
          <w:kern w:val="0"/>
          <w:sz w:val="24"/>
          <w:szCs w:val="24"/>
          <w:lang w:eastAsia="en-US"/>
        </w:rPr>
        <w:t>No wiring required - power is provided by the</w:t>
      </w:r>
      <w:r w:rsidR="003E0B10">
        <w:rPr>
          <w:rFonts w:ascii="Arial" w:eastAsia="Times New Roman" w:hAnsi="Arial" w:cs="Arial"/>
          <w:color w:val="393939"/>
          <w:kern w:val="0"/>
          <w:sz w:val="24"/>
          <w:szCs w:val="24"/>
          <w:lang w:eastAsia="en-US"/>
        </w:rPr>
        <w:t xml:space="preserve"> </w:t>
      </w:r>
      <w:r w:rsidR="003E0B10" w:rsidRPr="003E0B10">
        <w:rPr>
          <w:rFonts w:ascii="Arial" w:eastAsia="Times New Roman" w:hAnsi="Arial" w:cs="Arial"/>
          <w:b/>
          <w:bCs/>
          <w:color w:val="393939"/>
          <w:kern w:val="0"/>
          <w:sz w:val="24"/>
          <w:szCs w:val="24"/>
          <w:lang w:eastAsia="en-US"/>
        </w:rPr>
        <w:t>BlueWARRIOR</w:t>
      </w:r>
      <w:r w:rsidRPr="00013821">
        <w:rPr>
          <w:rFonts w:ascii="Arial" w:eastAsia="Times New Roman" w:hAnsi="Arial" w:cs="Arial"/>
          <w:color w:val="393939"/>
          <w:kern w:val="0"/>
          <w:sz w:val="24"/>
          <w:szCs w:val="24"/>
          <w:lang w:eastAsia="en-US"/>
        </w:rPr>
        <w:t xml:space="preserve"> </w:t>
      </w:r>
      <w:r w:rsidR="003E0B10">
        <w:rPr>
          <w:rFonts w:ascii="Arial" w:eastAsia="Times New Roman" w:hAnsi="Arial" w:cs="Arial"/>
          <w:color w:val="393939"/>
          <w:kern w:val="0"/>
          <w:sz w:val="24"/>
          <w:szCs w:val="24"/>
          <w:lang w:eastAsia="en-US"/>
        </w:rPr>
        <w:t>K</w:t>
      </w:r>
      <w:r w:rsidRPr="00013821">
        <w:rPr>
          <w:rFonts w:ascii="Arial" w:eastAsia="Times New Roman" w:hAnsi="Arial" w:cs="Arial"/>
          <w:color w:val="393939"/>
          <w:kern w:val="0"/>
          <w:sz w:val="24"/>
          <w:szCs w:val="24"/>
          <w:lang w:eastAsia="en-US"/>
        </w:rPr>
        <w:t>ey</w:t>
      </w:r>
      <w:r w:rsidR="003E0B10">
        <w:rPr>
          <w:rFonts w:ascii="Arial" w:eastAsia="Times New Roman" w:hAnsi="Arial" w:cs="Arial"/>
          <w:color w:val="393939"/>
          <w:kern w:val="0"/>
          <w:sz w:val="24"/>
          <w:szCs w:val="24"/>
          <w:lang w:eastAsia="en-US"/>
        </w:rPr>
        <w:t xml:space="preserve"> Fob.</w:t>
      </w:r>
    </w:p>
    <w:p w14:paraId="6C8991F6" w14:textId="520E264D" w:rsidR="003E0B10" w:rsidRDefault="003E0B10" w:rsidP="00013821">
      <w:pPr>
        <w:widowControl/>
        <w:numPr>
          <w:ilvl w:val="0"/>
          <w:numId w:val="6"/>
        </w:numPr>
        <w:shd w:val="clear" w:color="auto" w:fill="FFFFFF"/>
        <w:spacing w:before="100" w:beforeAutospacing="1" w:after="100" w:afterAutospacing="1" w:line="240" w:lineRule="auto"/>
        <w:jc w:val="left"/>
        <w:rPr>
          <w:rFonts w:ascii="Arial" w:eastAsia="Times New Roman" w:hAnsi="Arial" w:cs="Arial"/>
          <w:color w:val="393939"/>
          <w:kern w:val="0"/>
          <w:sz w:val="24"/>
          <w:szCs w:val="24"/>
          <w:lang w:eastAsia="en-US"/>
        </w:rPr>
      </w:pPr>
      <w:r>
        <w:rPr>
          <w:rFonts w:ascii="Arial" w:eastAsia="Times New Roman" w:hAnsi="Arial" w:cs="Arial"/>
          <w:color w:val="393939"/>
          <w:kern w:val="0"/>
          <w:sz w:val="24"/>
          <w:szCs w:val="24"/>
          <w:lang w:eastAsia="en-US"/>
        </w:rPr>
        <w:t>Holds over 6000 Audit Events</w:t>
      </w:r>
    </w:p>
    <w:p w14:paraId="03E03C3B" w14:textId="2B66DD7C" w:rsidR="00293ECE" w:rsidRPr="00293ECE" w:rsidRDefault="00293ECE" w:rsidP="00013821">
      <w:pPr>
        <w:widowControl/>
        <w:numPr>
          <w:ilvl w:val="0"/>
          <w:numId w:val="6"/>
        </w:numPr>
        <w:shd w:val="clear" w:color="auto" w:fill="FFFFFF"/>
        <w:spacing w:before="100" w:beforeAutospacing="1" w:after="100" w:afterAutospacing="1" w:line="240" w:lineRule="auto"/>
        <w:jc w:val="left"/>
        <w:rPr>
          <w:rFonts w:ascii="Arial" w:eastAsia="Times New Roman" w:hAnsi="Arial" w:cs="Arial"/>
          <w:b/>
          <w:bCs/>
          <w:color w:val="393939"/>
          <w:kern w:val="0"/>
          <w:sz w:val="24"/>
          <w:szCs w:val="24"/>
          <w:lang w:eastAsia="en-US"/>
        </w:rPr>
      </w:pPr>
      <w:r w:rsidRPr="00293ECE">
        <w:rPr>
          <w:rFonts w:ascii="Arial" w:eastAsia="Times New Roman" w:hAnsi="Arial" w:cs="Arial"/>
          <w:b/>
          <w:bCs/>
          <w:color w:val="393939"/>
          <w:kern w:val="0"/>
          <w:sz w:val="24"/>
          <w:szCs w:val="24"/>
          <w:lang w:eastAsia="en-US"/>
        </w:rPr>
        <w:t>Variety of Padlocks in different shapes &amp; sizes</w:t>
      </w:r>
    </w:p>
    <w:p w14:paraId="64FE8675" w14:textId="402CAFA8" w:rsidR="00293ECE" w:rsidRDefault="00293ECE" w:rsidP="00293ECE">
      <w:pPr>
        <w:widowControl/>
        <w:numPr>
          <w:ilvl w:val="1"/>
          <w:numId w:val="6"/>
        </w:numPr>
        <w:shd w:val="clear" w:color="auto" w:fill="FFFFFF"/>
        <w:spacing w:before="100" w:beforeAutospacing="1" w:after="100" w:afterAutospacing="1" w:line="240" w:lineRule="auto"/>
        <w:jc w:val="left"/>
        <w:rPr>
          <w:rFonts w:ascii="Arial" w:eastAsia="Times New Roman" w:hAnsi="Arial" w:cs="Arial"/>
          <w:color w:val="393939"/>
          <w:kern w:val="0"/>
          <w:sz w:val="24"/>
          <w:szCs w:val="24"/>
          <w:lang w:eastAsia="en-US"/>
        </w:rPr>
      </w:pPr>
      <w:r>
        <w:rPr>
          <w:rFonts w:ascii="Arial" w:eastAsia="Times New Roman" w:hAnsi="Arial" w:cs="Arial"/>
          <w:color w:val="393939"/>
          <w:kern w:val="0"/>
          <w:sz w:val="24"/>
          <w:szCs w:val="24"/>
          <w:lang w:eastAsia="en-US"/>
        </w:rPr>
        <w:t>Eliminates Rekeying and Lost keys</w:t>
      </w:r>
    </w:p>
    <w:p w14:paraId="0D5B8DF6" w14:textId="6E3F5A8A" w:rsidR="00293ECE" w:rsidRDefault="00293ECE" w:rsidP="00293ECE">
      <w:pPr>
        <w:widowControl/>
        <w:numPr>
          <w:ilvl w:val="1"/>
          <w:numId w:val="6"/>
        </w:numPr>
        <w:shd w:val="clear" w:color="auto" w:fill="FFFFFF"/>
        <w:spacing w:before="100" w:beforeAutospacing="1" w:after="100" w:afterAutospacing="1" w:line="240" w:lineRule="auto"/>
        <w:jc w:val="left"/>
        <w:rPr>
          <w:rFonts w:ascii="Arial" w:eastAsia="Times New Roman" w:hAnsi="Arial" w:cs="Arial"/>
          <w:color w:val="393939"/>
          <w:kern w:val="0"/>
          <w:sz w:val="24"/>
          <w:szCs w:val="24"/>
          <w:lang w:eastAsia="en-US"/>
        </w:rPr>
      </w:pPr>
      <w:r>
        <w:rPr>
          <w:rFonts w:ascii="Arial" w:eastAsia="Times New Roman" w:hAnsi="Arial" w:cs="Arial"/>
          <w:color w:val="393939"/>
          <w:kern w:val="0"/>
          <w:sz w:val="24"/>
          <w:szCs w:val="24"/>
          <w:lang w:eastAsia="en-US"/>
        </w:rPr>
        <w:t>Full Audit Trail</w:t>
      </w:r>
    </w:p>
    <w:p w14:paraId="137920C1" w14:textId="77777777" w:rsidR="00293ECE" w:rsidRDefault="00293ECE" w:rsidP="00293ECE">
      <w:pPr>
        <w:widowControl/>
        <w:numPr>
          <w:ilvl w:val="1"/>
          <w:numId w:val="6"/>
        </w:numPr>
        <w:shd w:val="clear" w:color="auto" w:fill="FFFFFF"/>
        <w:spacing w:before="100" w:beforeAutospacing="1" w:after="100" w:afterAutospacing="1" w:line="240" w:lineRule="auto"/>
        <w:jc w:val="left"/>
        <w:rPr>
          <w:rFonts w:ascii="Arial" w:eastAsia="Times New Roman" w:hAnsi="Arial" w:cs="Arial"/>
          <w:color w:val="393939"/>
          <w:kern w:val="0"/>
          <w:sz w:val="24"/>
          <w:szCs w:val="24"/>
          <w:lang w:eastAsia="en-US"/>
        </w:rPr>
      </w:pPr>
      <w:r>
        <w:rPr>
          <w:rFonts w:ascii="Arial" w:eastAsia="Times New Roman" w:hAnsi="Arial" w:cs="Arial"/>
          <w:color w:val="393939"/>
          <w:kern w:val="0"/>
          <w:sz w:val="24"/>
          <w:szCs w:val="24"/>
          <w:lang w:eastAsia="en-US"/>
        </w:rPr>
        <w:t>Exact replacement – no modifications or drilling required</w:t>
      </w:r>
    </w:p>
    <w:p w14:paraId="244BAC33" w14:textId="0F8157CD" w:rsidR="00293ECE" w:rsidRPr="00EF2C08" w:rsidRDefault="00293ECE" w:rsidP="00293ECE">
      <w:pPr>
        <w:widowControl/>
        <w:numPr>
          <w:ilvl w:val="1"/>
          <w:numId w:val="6"/>
        </w:numPr>
        <w:shd w:val="clear" w:color="auto" w:fill="FFFFFF"/>
        <w:spacing w:before="100" w:beforeAutospacing="1" w:after="100" w:afterAutospacing="1" w:line="240" w:lineRule="auto"/>
        <w:jc w:val="left"/>
        <w:rPr>
          <w:rFonts w:ascii="Arial" w:eastAsia="Times New Roman" w:hAnsi="Arial" w:cs="Arial"/>
          <w:b/>
          <w:bCs/>
          <w:color w:val="393939"/>
          <w:kern w:val="0"/>
          <w:sz w:val="24"/>
          <w:szCs w:val="24"/>
          <w:lang w:eastAsia="en-US"/>
        </w:rPr>
      </w:pPr>
      <w:r w:rsidRPr="00EF2C08">
        <w:rPr>
          <w:rFonts w:ascii="Arial" w:eastAsia="Times New Roman" w:hAnsi="Arial" w:cs="Arial"/>
          <w:b/>
          <w:bCs/>
          <w:color w:val="393939"/>
          <w:kern w:val="0"/>
          <w:sz w:val="24"/>
          <w:szCs w:val="24"/>
          <w:lang w:eastAsia="en-US"/>
        </w:rPr>
        <w:t>No Wiring / No Batteries / No Maintenance</w:t>
      </w:r>
    </w:p>
    <w:p w14:paraId="7011FAA8" w14:textId="1FE2012C" w:rsidR="00293ECE" w:rsidRPr="00013821" w:rsidRDefault="00293ECE" w:rsidP="00293ECE">
      <w:pPr>
        <w:widowControl/>
        <w:numPr>
          <w:ilvl w:val="1"/>
          <w:numId w:val="6"/>
        </w:numPr>
        <w:shd w:val="clear" w:color="auto" w:fill="FFFFFF"/>
        <w:spacing w:before="100" w:beforeAutospacing="1" w:after="100" w:afterAutospacing="1" w:line="240" w:lineRule="auto"/>
        <w:jc w:val="left"/>
        <w:rPr>
          <w:rFonts w:ascii="Arial" w:eastAsia="Times New Roman" w:hAnsi="Arial" w:cs="Arial"/>
          <w:color w:val="393939"/>
          <w:kern w:val="0"/>
          <w:sz w:val="24"/>
          <w:szCs w:val="24"/>
          <w:lang w:eastAsia="en-US"/>
        </w:rPr>
      </w:pPr>
      <w:r>
        <w:rPr>
          <w:rFonts w:ascii="Arial" w:eastAsia="Times New Roman" w:hAnsi="Arial" w:cs="Arial"/>
          <w:color w:val="393939"/>
          <w:kern w:val="0"/>
          <w:sz w:val="24"/>
          <w:szCs w:val="24"/>
          <w:lang w:eastAsia="en-US"/>
        </w:rPr>
        <w:t>Waterproof</w:t>
      </w:r>
    </w:p>
    <w:p w14:paraId="4634DD4B" w14:textId="158625D5" w:rsidR="00013821" w:rsidRPr="00013821" w:rsidRDefault="003E0B10" w:rsidP="00013821">
      <w:pPr>
        <w:widowControl/>
        <w:numPr>
          <w:ilvl w:val="0"/>
          <w:numId w:val="6"/>
        </w:numPr>
        <w:shd w:val="clear" w:color="auto" w:fill="FFFFFF"/>
        <w:spacing w:before="100" w:beforeAutospacing="1" w:after="100" w:afterAutospacing="1" w:line="240" w:lineRule="auto"/>
        <w:jc w:val="left"/>
        <w:rPr>
          <w:rFonts w:ascii="Arial" w:eastAsia="Times New Roman" w:hAnsi="Arial" w:cs="Arial"/>
          <w:color w:val="393939"/>
          <w:kern w:val="0"/>
          <w:sz w:val="24"/>
          <w:szCs w:val="24"/>
          <w:lang w:eastAsia="en-US"/>
        </w:rPr>
      </w:pPr>
      <w:r>
        <w:rPr>
          <w:rFonts w:ascii="Arial" w:eastAsia="Times New Roman" w:hAnsi="Arial" w:cs="Arial"/>
          <w:color w:val="393939"/>
          <w:kern w:val="0"/>
          <w:sz w:val="24"/>
          <w:szCs w:val="24"/>
          <w:lang w:eastAsia="en-US"/>
        </w:rPr>
        <w:t>Out</w:t>
      </w:r>
      <w:r w:rsidR="00013821" w:rsidRPr="00013821">
        <w:rPr>
          <w:rFonts w:ascii="Arial" w:eastAsia="Times New Roman" w:hAnsi="Arial" w:cs="Arial"/>
          <w:color w:val="393939"/>
          <w:kern w:val="0"/>
          <w:sz w:val="24"/>
          <w:szCs w:val="24"/>
          <w:lang w:eastAsia="en-US"/>
        </w:rPr>
        <w:t>door</w:t>
      </w:r>
      <w:r>
        <w:rPr>
          <w:rFonts w:ascii="Arial" w:eastAsia="Times New Roman" w:hAnsi="Arial" w:cs="Arial"/>
          <w:color w:val="393939"/>
          <w:kern w:val="0"/>
          <w:sz w:val="24"/>
          <w:szCs w:val="24"/>
          <w:lang w:eastAsia="en-US"/>
        </w:rPr>
        <w:t xml:space="preserve"> or In</w:t>
      </w:r>
      <w:r w:rsidR="00013821" w:rsidRPr="00013821">
        <w:rPr>
          <w:rFonts w:ascii="Arial" w:eastAsia="Times New Roman" w:hAnsi="Arial" w:cs="Arial"/>
          <w:color w:val="393939"/>
          <w:kern w:val="0"/>
          <w:sz w:val="24"/>
          <w:szCs w:val="24"/>
          <w:lang w:eastAsia="en-US"/>
        </w:rPr>
        <w:t xml:space="preserve">door use </w:t>
      </w:r>
      <w:r>
        <w:rPr>
          <w:rFonts w:ascii="Arial" w:eastAsia="Times New Roman" w:hAnsi="Arial" w:cs="Arial"/>
          <w:color w:val="393939"/>
          <w:kern w:val="0"/>
          <w:sz w:val="24"/>
          <w:szCs w:val="24"/>
          <w:lang w:eastAsia="en-US"/>
        </w:rPr>
        <w:t>–</w:t>
      </w:r>
      <w:r w:rsidR="00013821" w:rsidRPr="00013821">
        <w:rPr>
          <w:rFonts w:ascii="Arial" w:eastAsia="Times New Roman" w:hAnsi="Arial" w:cs="Arial"/>
          <w:color w:val="393939"/>
          <w:kern w:val="0"/>
          <w:sz w:val="24"/>
          <w:szCs w:val="24"/>
          <w:lang w:eastAsia="en-US"/>
        </w:rPr>
        <w:t xml:space="preserve"> </w:t>
      </w:r>
      <w:r>
        <w:rPr>
          <w:rFonts w:ascii="Arial" w:eastAsia="Times New Roman" w:hAnsi="Arial" w:cs="Arial"/>
          <w:color w:val="393939"/>
          <w:kern w:val="0"/>
          <w:sz w:val="24"/>
          <w:szCs w:val="24"/>
          <w:lang w:eastAsia="en-US"/>
        </w:rPr>
        <w:t xml:space="preserve">304 </w:t>
      </w:r>
      <w:r w:rsidR="00013821" w:rsidRPr="00013821">
        <w:rPr>
          <w:rFonts w:ascii="Arial" w:eastAsia="Times New Roman" w:hAnsi="Arial" w:cs="Arial"/>
          <w:color w:val="393939"/>
          <w:kern w:val="0"/>
          <w:sz w:val="24"/>
          <w:szCs w:val="24"/>
          <w:lang w:eastAsia="en-US"/>
        </w:rPr>
        <w:t xml:space="preserve">stainless </w:t>
      </w:r>
      <w:r w:rsidRPr="00013821">
        <w:rPr>
          <w:rFonts w:ascii="Arial" w:eastAsia="Times New Roman" w:hAnsi="Arial" w:cs="Arial"/>
          <w:color w:val="393939"/>
          <w:kern w:val="0"/>
          <w:sz w:val="24"/>
          <w:szCs w:val="24"/>
          <w:lang w:eastAsia="en-US"/>
        </w:rPr>
        <w:t>steels</w:t>
      </w:r>
    </w:p>
    <w:p w14:paraId="751A6447" w14:textId="4897D145" w:rsidR="00013821" w:rsidRPr="00013821" w:rsidRDefault="003E0B10" w:rsidP="00013821">
      <w:pPr>
        <w:widowControl/>
        <w:numPr>
          <w:ilvl w:val="0"/>
          <w:numId w:val="6"/>
        </w:numPr>
        <w:shd w:val="clear" w:color="auto" w:fill="FFFFFF"/>
        <w:spacing w:before="100" w:beforeAutospacing="1" w:after="100" w:afterAutospacing="1" w:line="240" w:lineRule="auto"/>
        <w:jc w:val="left"/>
        <w:rPr>
          <w:rFonts w:ascii="Arial" w:eastAsia="Times New Roman" w:hAnsi="Arial" w:cs="Arial"/>
          <w:color w:val="393939"/>
          <w:kern w:val="0"/>
          <w:sz w:val="24"/>
          <w:szCs w:val="24"/>
          <w:lang w:eastAsia="en-US"/>
        </w:rPr>
      </w:pPr>
      <w:r>
        <w:rPr>
          <w:rFonts w:ascii="Arial" w:eastAsia="Times New Roman" w:hAnsi="Arial" w:cs="Arial"/>
          <w:color w:val="393939"/>
          <w:kern w:val="0"/>
          <w:sz w:val="24"/>
          <w:szCs w:val="24"/>
          <w:lang w:eastAsia="en-US"/>
        </w:rPr>
        <w:t>Anti-Bolt Cutter (ABC) Padlocks available</w:t>
      </w:r>
    </w:p>
    <w:p w14:paraId="1085F66D" w14:textId="19BBA9EF" w:rsidR="00013821" w:rsidRPr="00293ECE" w:rsidRDefault="003E0B10" w:rsidP="00013821">
      <w:pPr>
        <w:widowControl/>
        <w:numPr>
          <w:ilvl w:val="0"/>
          <w:numId w:val="6"/>
        </w:numPr>
        <w:shd w:val="clear" w:color="auto" w:fill="FFFFFF"/>
        <w:spacing w:before="100" w:beforeAutospacing="1" w:after="100" w:afterAutospacing="1" w:line="240" w:lineRule="auto"/>
        <w:jc w:val="left"/>
        <w:rPr>
          <w:rFonts w:ascii="Arial" w:eastAsia="Times New Roman" w:hAnsi="Arial" w:cs="Arial"/>
          <w:b/>
          <w:bCs/>
          <w:color w:val="393939"/>
          <w:kern w:val="0"/>
          <w:sz w:val="24"/>
          <w:szCs w:val="24"/>
          <w:lang w:eastAsia="en-US"/>
        </w:rPr>
      </w:pPr>
      <w:r w:rsidRPr="00293ECE">
        <w:rPr>
          <w:rFonts w:ascii="Arial" w:eastAsia="Times New Roman" w:hAnsi="Arial" w:cs="Arial"/>
          <w:b/>
          <w:bCs/>
          <w:color w:val="393939"/>
          <w:kern w:val="0"/>
          <w:sz w:val="24"/>
          <w:szCs w:val="24"/>
          <w:lang w:eastAsia="en-US"/>
        </w:rPr>
        <w:t>Traffic Enclosure Lock</w:t>
      </w:r>
    </w:p>
    <w:p w14:paraId="361B0A79" w14:textId="129071BC" w:rsidR="003E0B10" w:rsidRDefault="003E0B10" w:rsidP="003E0B10">
      <w:pPr>
        <w:widowControl/>
        <w:numPr>
          <w:ilvl w:val="1"/>
          <w:numId w:val="6"/>
        </w:numPr>
        <w:shd w:val="clear" w:color="auto" w:fill="FFFFFF"/>
        <w:spacing w:before="100" w:beforeAutospacing="1" w:after="100" w:afterAutospacing="1" w:line="240" w:lineRule="auto"/>
        <w:jc w:val="left"/>
        <w:rPr>
          <w:rFonts w:ascii="Arial" w:eastAsia="Times New Roman" w:hAnsi="Arial" w:cs="Arial"/>
          <w:color w:val="393939"/>
          <w:kern w:val="0"/>
          <w:sz w:val="24"/>
          <w:szCs w:val="24"/>
          <w:lang w:eastAsia="en-US"/>
        </w:rPr>
      </w:pPr>
      <w:r>
        <w:rPr>
          <w:rFonts w:ascii="Arial" w:eastAsia="Times New Roman" w:hAnsi="Arial" w:cs="Arial"/>
          <w:color w:val="393939"/>
          <w:kern w:val="0"/>
          <w:sz w:val="24"/>
          <w:szCs w:val="24"/>
          <w:lang w:eastAsia="en-US"/>
        </w:rPr>
        <w:t>Eliminates the #2 Key in use in the US – and on eBay</w:t>
      </w:r>
    </w:p>
    <w:p w14:paraId="3DCDA192" w14:textId="6DB082A4" w:rsidR="003E0B10" w:rsidRDefault="00293ECE" w:rsidP="003E0B10">
      <w:pPr>
        <w:widowControl/>
        <w:numPr>
          <w:ilvl w:val="1"/>
          <w:numId w:val="6"/>
        </w:numPr>
        <w:shd w:val="clear" w:color="auto" w:fill="FFFFFF"/>
        <w:spacing w:before="100" w:beforeAutospacing="1" w:after="100" w:afterAutospacing="1" w:line="240" w:lineRule="auto"/>
        <w:jc w:val="left"/>
        <w:rPr>
          <w:rFonts w:ascii="Arial" w:eastAsia="Times New Roman" w:hAnsi="Arial" w:cs="Arial"/>
          <w:color w:val="393939"/>
          <w:kern w:val="0"/>
          <w:sz w:val="24"/>
          <w:szCs w:val="24"/>
          <w:lang w:eastAsia="en-US"/>
        </w:rPr>
      </w:pPr>
      <w:r>
        <w:rPr>
          <w:rFonts w:ascii="Arial" w:eastAsia="Times New Roman" w:hAnsi="Arial" w:cs="Arial"/>
          <w:color w:val="393939"/>
          <w:kern w:val="0"/>
          <w:sz w:val="24"/>
          <w:szCs w:val="24"/>
          <w:lang w:eastAsia="en-US"/>
        </w:rPr>
        <w:t>Exact replacement – no modifications or drilling required</w:t>
      </w:r>
    </w:p>
    <w:p w14:paraId="2790AF10" w14:textId="3C53C11D" w:rsidR="00293ECE" w:rsidRPr="00EF2C08" w:rsidRDefault="00293ECE" w:rsidP="003E0B10">
      <w:pPr>
        <w:widowControl/>
        <w:numPr>
          <w:ilvl w:val="1"/>
          <w:numId w:val="6"/>
        </w:numPr>
        <w:shd w:val="clear" w:color="auto" w:fill="FFFFFF"/>
        <w:spacing w:before="100" w:beforeAutospacing="1" w:after="100" w:afterAutospacing="1" w:line="240" w:lineRule="auto"/>
        <w:jc w:val="left"/>
        <w:rPr>
          <w:rFonts w:ascii="Arial" w:eastAsia="Times New Roman" w:hAnsi="Arial" w:cs="Arial"/>
          <w:b/>
          <w:bCs/>
          <w:color w:val="393939"/>
          <w:kern w:val="0"/>
          <w:sz w:val="24"/>
          <w:szCs w:val="24"/>
          <w:lang w:eastAsia="en-US"/>
        </w:rPr>
      </w:pPr>
      <w:r w:rsidRPr="00EF2C08">
        <w:rPr>
          <w:rFonts w:ascii="Arial" w:eastAsia="Times New Roman" w:hAnsi="Arial" w:cs="Arial"/>
          <w:b/>
          <w:bCs/>
          <w:color w:val="393939"/>
          <w:kern w:val="0"/>
          <w:sz w:val="24"/>
          <w:szCs w:val="24"/>
          <w:lang w:eastAsia="en-US"/>
        </w:rPr>
        <w:t>No Wiring / No Batteries / No Maintenance</w:t>
      </w:r>
    </w:p>
    <w:p w14:paraId="07F10F30" w14:textId="4AEDB9AB" w:rsidR="00293ECE" w:rsidRPr="00013821" w:rsidRDefault="00293ECE" w:rsidP="00674592">
      <w:pPr>
        <w:widowControl/>
        <w:numPr>
          <w:ilvl w:val="1"/>
          <w:numId w:val="6"/>
        </w:numPr>
        <w:shd w:val="clear" w:color="auto" w:fill="FFFFFF"/>
        <w:spacing w:before="100" w:beforeAutospacing="1" w:after="100" w:afterAutospacing="1" w:line="240" w:lineRule="auto"/>
        <w:jc w:val="left"/>
        <w:rPr>
          <w:rFonts w:ascii="Arial" w:eastAsia="Times New Roman" w:hAnsi="Arial" w:cs="Arial"/>
          <w:color w:val="393939"/>
          <w:kern w:val="0"/>
          <w:sz w:val="24"/>
          <w:szCs w:val="24"/>
          <w:lang w:eastAsia="en-US"/>
        </w:rPr>
      </w:pPr>
      <w:r>
        <w:rPr>
          <w:rFonts w:ascii="Arial" w:eastAsia="Times New Roman" w:hAnsi="Arial" w:cs="Arial"/>
          <w:color w:val="393939"/>
          <w:kern w:val="0"/>
          <w:sz w:val="24"/>
          <w:szCs w:val="24"/>
          <w:lang w:eastAsia="en-US"/>
        </w:rPr>
        <w:t>Waterproof</w:t>
      </w:r>
    </w:p>
    <w:p w14:paraId="4E03D5D9" w14:textId="279EF2AA" w:rsidR="009D2B60" w:rsidRPr="00FE5AAC" w:rsidRDefault="00293ECE" w:rsidP="00FE5AAC">
      <w:pPr>
        <w:widowControl/>
        <w:numPr>
          <w:ilvl w:val="0"/>
          <w:numId w:val="6"/>
        </w:numPr>
        <w:shd w:val="clear" w:color="auto" w:fill="FFFFFF"/>
        <w:spacing w:before="100" w:beforeAutospacing="1" w:after="100" w:afterAutospacing="1" w:line="240" w:lineRule="auto"/>
        <w:jc w:val="left"/>
        <w:rPr>
          <w:rFonts w:ascii="Arial" w:eastAsia="Times New Roman" w:hAnsi="Arial" w:cs="Arial"/>
          <w:b/>
          <w:bCs/>
          <w:color w:val="393939"/>
          <w:kern w:val="0"/>
          <w:sz w:val="24"/>
          <w:szCs w:val="24"/>
          <w:lang w:eastAsia="en-US"/>
        </w:rPr>
      </w:pPr>
      <w:r w:rsidRPr="00713F67">
        <w:rPr>
          <w:rFonts w:ascii="Arial" w:eastAsia="Times New Roman" w:hAnsi="Arial" w:cs="Arial"/>
          <w:b/>
          <w:bCs/>
          <w:color w:val="393939"/>
          <w:kern w:val="0"/>
          <w:sz w:val="24"/>
          <w:szCs w:val="24"/>
          <w:lang w:eastAsia="en-US"/>
        </w:rPr>
        <w:t xml:space="preserve">Padlocks &amp; Traffic Enclosure Locks </w:t>
      </w:r>
      <w:r w:rsidR="00500917">
        <w:rPr>
          <w:rFonts w:ascii="Arial" w:eastAsia="Times New Roman" w:hAnsi="Arial" w:cs="Arial"/>
          <w:b/>
          <w:bCs/>
          <w:color w:val="393939"/>
          <w:kern w:val="0"/>
          <w:sz w:val="24"/>
          <w:szCs w:val="24"/>
          <w:lang w:eastAsia="en-US"/>
        </w:rPr>
        <w:t xml:space="preserve">can </w:t>
      </w:r>
      <w:r w:rsidRPr="00713F67">
        <w:rPr>
          <w:rFonts w:ascii="Arial" w:eastAsia="Times New Roman" w:hAnsi="Arial" w:cs="Arial"/>
          <w:b/>
          <w:bCs/>
          <w:color w:val="393939"/>
          <w:kern w:val="0"/>
          <w:sz w:val="24"/>
          <w:szCs w:val="24"/>
          <w:lang w:eastAsia="en-US"/>
        </w:rPr>
        <w:t>work from same key</w:t>
      </w:r>
    </w:p>
    <w:p w14:paraId="3F42C34A" w14:textId="4D9B73BD" w:rsidR="009D2B60" w:rsidRDefault="009D2B60" w:rsidP="005B2A85">
      <w:pPr>
        <w:autoSpaceDE w:val="0"/>
        <w:autoSpaceDN w:val="0"/>
        <w:adjustRightInd w:val="0"/>
        <w:spacing w:after="0" w:line="240" w:lineRule="auto"/>
        <w:jc w:val="left"/>
        <w:rPr>
          <w:b/>
          <w:bCs/>
          <w:sz w:val="24"/>
        </w:rPr>
      </w:pPr>
      <w:r>
        <w:rPr>
          <w:noProof/>
        </w:rPr>
        <w:drawing>
          <wp:anchor distT="0" distB="0" distL="0" distR="0" simplePos="0" relativeHeight="251658240" behindDoc="0" locked="0" layoutInCell="1" allowOverlap="1" wp14:anchorId="0CADE2BD" wp14:editId="13E4E89B">
            <wp:simplePos x="0" y="0"/>
            <wp:positionH relativeFrom="page">
              <wp:posOffset>3581400</wp:posOffset>
            </wp:positionH>
            <wp:positionV relativeFrom="paragraph">
              <wp:posOffset>151765</wp:posOffset>
            </wp:positionV>
            <wp:extent cx="2305798" cy="1666684"/>
            <wp:effectExtent l="0" t="0" r="0" b="0"/>
            <wp:wrapTopAndBottom/>
            <wp:docPr id="2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20" cstate="print"/>
                    <a:stretch>
                      <a:fillRect/>
                    </a:stretch>
                  </pic:blipFill>
                  <pic:spPr>
                    <a:xfrm>
                      <a:off x="0" y="0"/>
                      <a:ext cx="2305798" cy="1666684"/>
                    </a:xfrm>
                    <a:prstGeom prst="rect">
                      <a:avLst/>
                    </a:prstGeom>
                  </pic:spPr>
                </pic:pic>
              </a:graphicData>
            </a:graphic>
          </wp:anchor>
        </w:drawing>
      </w:r>
      <w:r>
        <w:rPr>
          <w:noProof/>
        </w:rPr>
        <w:drawing>
          <wp:anchor distT="0" distB="0" distL="0" distR="0" simplePos="0" relativeHeight="251653120" behindDoc="0" locked="0" layoutInCell="1" allowOverlap="1" wp14:anchorId="25F64CF0" wp14:editId="07857556">
            <wp:simplePos x="0" y="0"/>
            <wp:positionH relativeFrom="page">
              <wp:posOffset>942975</wp:posOffset>
            </wp:positionH>
            <wp:positionV relativeFrom="paragraph">
              <wp:posOffset>266065</wp:posOffset>
            </wp:positionV>
            <wp:extent cx="2150656" cy="1751361"/>
            <wp:effectExtent l="0" t="0" r="0" b="0"/>
            <wp:wrapTopAndBottom/>
            <wp:docPr id="28"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1" cstate="print"/>
                    <a:stretch>
                      <a:fillRect/>
                    </a:stretch>
                  </pic:blipFill>
                  <pic:spPr>
                    <a:xfrm>
                      <a:off x="0" y="0"/>
                      <a:ext cx="2150656" cy="1751361"/>
                    </a:xfrm>
                    <a:prstGeom prst="rect">
                      <a:avLst/>
                    </a:prstGeom>
                  </pic:spPr>
                </pic:pic>
              </a:graphicData>
            </a:graphic>
          </wp:anchor>
        </w:drawing>
      </w:r>
    </w:p>
    <w:p w14:paraId="74276701" w14:textId="26A783A1" w:rsidR="009D2B60" w:rsidRDefault="009D2B60" w:rsidP="005B2A85">
      <w:pPr>
        <w:autoSpaceDE w:val="0"/>
        <w:autoSpaceDN w:val="0"/>
        <w:adjustRightInd w:val="0"/>
        <w:spacing w:after="0" w:line="240" w:lineRule="auto"/>
        <w:jc w:val="left"/>
        <w:rPr>
          <w:b/>
          <w:bCs/>
          <w:sz w:val="24"/>
        </w:rPr>
      </w:pPr>
    </w:p>
    <w:p w14:paraId="2ECBF9C2" w14:textId="77777777" w:rsidR="009D2B60" w:rsidRDefault="009D2B60" w:rsidP="005B2A85">
      <w:pPr>
        <w:autoSpaceDE w:val="0"/>
        <w:autoSpaceDN w:val="0"/>
        <w:adjustRightInd w:val="0"/>
        <w:spacing w:after="0" w:line="240" w:lineRule="auto"/>
        <w:jc w:val="left"/>
        <w:rPr>
          <w:b/>
          <w:bCs/>
          <w:sz w:val="24"/>
        </w:rPr>
      </w:pPr>
    </w:p>
    <w:p w14:paraId="19DBEC27" w14:textId="08B4982D" w:rsidR="00713F67" w:rsidRDefault="00960BD3" w:rsidP="005B2A85">
      <w:pPr>
        <w:autoSpaceDE w:val="0"/>
        <w:autoSpaceDN w:val="0"/>
        <w:adjustRightInd w:val="0"/>
        <w:spacing w:after="0" w:line="240" w:lineRule="auto"/>
        <w:jc w:val="left"/>
        <w:rPr>
          <w:b/>
          <w:bCs/>
          <w:sz w:val="24"/>
        </w:rPr>
      </w:pPr>
      <w:r>
        <w:rPr>
          <w:noProof/>
        </w:rPr>
        <w:drawing>
          <wp:inline distT="0" distB="0" distL="0" distR="0" wp14:anchorId="4CF86BCB" wp14:editId="1835C80D">
            <wp:extent cx="2638425" cy="1454067"/>
            <wp:effectExtent l="0" t="0" r="0" b="0"/>
            <wp:docPr id="30" name="Picture 30"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indoor&#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2663408" cy="1467835"/>
                    </a:xfrm>
                    <a:prstGeom prst="rect">
                      <a:avLst/>
                    </a:prstGeom>
                  </pic:spPr>
                </pic:pic>
              </a:graphicData>
            </a:graphic>
          </wp:inline>
        </w:drawing>
      </w:r>
      <w:r w:rsidR="00C70B32">
        <w:rPr>
          <w:noProof/>
        </w:rPr>
        <w:drawing>
          <wp:inline distT="0" distB="0" distL="0" distR="0" wp14:anchorId="15EFDA54" wp14:editId="64BDFB3C">
            <wp:extent cx="857250" cy="857250"/>
            <wp:effectExtent l="0" t="0" r="0" b="0"/>
            <wp:docPr id="32" name="Picture 15">
              <a:extLst xmlns:a="http://schemas.openxmlformats.org/drawingml/2006/main">
                <a:ext uri="{FF2B5EF4-FFF2-40B4-BE49-F238E27FC236}">
                  <a16:creationId xmlns:a16="http://schemas.microsoft.com/office/drawing/2014/main" id="{C61146CB-D30B-458D-931E-C9A8E223AB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C61146CB-D30B-458D-931E-C9A8E223AB8D}"/>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70FEF004" w14:textId="7B6F1CBE" w:rsidR="00713F67" w:rsidRDefault="00960BD3" w:rsidP="005B2A85">
      <w:pPr>
        <w:autoSpaceDE w:val="0"/>
        <w:autoSpaceDN w:val="0"/>
        <w:adjustRightInd w:val="0"/>
        <w:spacing w:after="0" w:line="240" w:lineRule="auto"/>
        <w:jc w:val="left"/>
        <w:rPr>
          <w:b/>
          <w:bCs/>
          <w:sz w:val="24"/>
        </w:rPr>
      </w:pPr>
      <w:r>
        <w:rPr>
          <w:b/>
          <w:bCs/>
          <w:sz w:val="24"/>
        </w:rPr>
        <w:t>Anti-Bolt Cutter with Shoulders (ABC)</w:t>
      </w:r>
    </w:p>
    <w:p w14:paraId="19D6A8EF" w14:textId="3FBA75DD" w:rsidR="00713F67" w:rsidRDefault="00960BD3" w:rsidP="005B2A85">
      <w:pPr>
        <w:autoSpaceDE w:val="0"/>
        <w:autoSpaceDN w:val="0"/>
        <w:adjustRightInd w:val="0"/>
        <w:spacing w:after="0" w:line="240" w:lineRule="auto"/>
        <w:jc w:val="left"/>
        <w:rPr>
          <w:b/>
          <w:bCs/>
          <w:sz w:val="24"/>
        </w:rPr>
      </w:pPr>
      <w:r>
        <w:rPr>
          <w:noProof/>
        </w:rPr>
        <w:drawing>
          <wp:anchor distT="0" distB="0" distL="0" distR="0" simplePos="0" relativeHeight="251664896" behindDoc="0" locked="0" layoutInCell="1" allowOverlap="1" wp14:anchorId="4329EC1C" wp14:editId="5C79A6E4">
            <wp:simplePos x="0" y="0"/>
            <wp:positionH relativeFrom="page">
              <wp:posOffset>1419225</wp:posOffset>
            </wp:positionH>
            <wp:positionV relativeFrom="paragraph">
              <wp:posOffset>320675</wp:posOffset>
            </wp:positionV>
            <wp:extent cx="1990210" cy="1526952"/>
            <wp:effectExtent l="0" t="0" r="0"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24" cstate="print"/>
                    <a:stretch>
                      <a:fillRect/>
                    </a:stretch>
                  </pic:blipFill>
                  <pic:spPr>
                    <a:xfrm>
                      <a:off x="0" y="0"/>
                      <a:ext cx="1990210" cy="1526952"/>
                    </a:xfrm>
                    <a:prstGeom prst="rect">
                      <a:avLst/>
                    </a:prstGeom>
                  </pic:spPr>
                </pic:pic>
              </a:graphicData>
            </a:graphic>
          </wp:anchor>
        </w:drawing>
      </w:r>
    </w:p>
    <w:p w14:paraId="5F9FC159" w14:textId="77777777" w:rsidR="00713F67" w:rsidRDefault="00713F67" w:rsidP="005B2A85">
      <w:pPr>
        <w:autoSpaceDE w:val="0"/>
        <w:autoSpaceDN w:val="0"/>
        <w:adjustRightInd w:val="0"/>
        <w:spacing w:after="0" w:line="240" w:lineRule="auto"/>
        <w:jc w:val="left"/>
        <w:rPr>
          <w:b/>
          <w:bCs/>
          <w:sz w:val="24"/>
        </w:rPr>
      </w:pPr>
    </w:p>
    <w:p w14:paraId="5FF7F0BC" w14:textId="77777777" w:rsidR="00713F67" w:rsidRDefault="00713F67" w:rsidP="005B2A85">
      <w:pPr>
        <w:autoSpaceDE w:val="0"/>
        <w:autoSpaceDN w:val="0"/>
        <w:adjustRightInd w:val="0"/>
        <w:spacing w:after="0" w:line="240" w:lineRule="auto"/>
        <w:jc w:val="left"/>
        <w:rPr>
          <w:b/>
          <w:bCs/>
          <w:sz w:val="24"/>
        </w:rPr>
      </w:pPr>
    </w:p>
    <w:p w14:paraId="48EA4052" w14:textId="0EC96A19" w:rsidR="00297A2F" w:rsidRDefault="00297A2F" w:rsidP="005B2A85">
      <w:pPr>
        <w:autoSpaceDE w:val="0"/>
        <w:autoSpaceDN w:val="0"/>
        <w:adjustRightInd w:val="0"/>
        <w:spacing w:after="0" w:line="240" w:lineRule="auto"/>
        <w:jc w:val="left"/>
        <w:rPr>
          <w:rFonts w:ascii="Arial" w:eastAsia="SimSun" w:hAnsi="Arial" w:cs="Arial"/>
          <w:color w:val="000000"/>
          <w:kern w:val="0"/>
          <w:sz w:val="24"/>
          <w:szCs w:val="24"/>
        </w:rPr>
      </w:pPr>
      <w:r>
        <w:rPr>
          <w:b/>
          <w:bCs/>
          <w:sz w:val="24"/>
        </w:rPr>
        <w:t>Encrypted – BlueWARRIOR Key Fob &amp; Traffic Enclosure Lock</w:t>
      </w:r>
    </w:p>
    <w:p w14:paraId="121D683C" w14:textId="7C51C09D" w:rsidR="00EF2C08" w:rsidRPr="00500917" w:rsidRDefault="00297A2F" w:rsidP="00500917">
      <w:pPr>
        <w:autoSpaceDE w:val="0"/>
        <w:autoSpaceDN w:val="0"/>
        <w:adjustRightInd w:val="0"/>
        <w:spacing w:after="0" w:line="240" w:lineRule="auto"/>
        <w:jc w:val="left"/>
      </w:pPr>
      <w:r>
        <w:rPr>
          <w:noProof/>
        </w:rPr>
        <w:drawing>
          <wp:inline distT="0" distB="0" distL="0" distR="0" wp14:anchorId="566BB65B" wp14:editId="2CEABD1B">
            <wp:extent cx="770255" cy="1668149"/>
            <wp:effectExtent l="0" t="0" r="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79029" cy="1687151"/>
                    </a:xfrm>
                    <a:prstGeom prst="rect">
                      <a:avLst/>
                    </a:prstGeom>
                    <a:noFill/>
                    <a:ln>
                      <a:noFill/>
                    </a:ln>
                  </pic:spPr>
                </pic:pic>
              </a:graphicData>
            </a:graphic>
          </wp:inline>
        </w:drawing>
      </w:r>
      <w:r w:rsidR="009D0F80">
        <w:rPr>
          <w:noProof/>
        </w:rPr>
        <w:drawing>
          <wp:inline distT="0" distB="0" distL="0" distR="0" wp14:anchorId="36B555D1" wp14:editId="675733C1">
            <wp:extent cx="866775" cy="86677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p>
    <w:p w14:paraId="34228150" w14:textId="133EA7F4" w:rsidR="00EF2C08" w:rsidRDefault="00EF2C08" w:rsidP="00EF2C08">
      <w:pPr>
        <w:pStyle w:val="Heading2"/>
        <w:tabs>
          <w:tab w:val="left" w:pos="895"/>
          <w:tab w:val="left" w:pos="896"/>
        </w:tabs>
        <w:spacing w:before="89"/>
        <w:ind w:left="0" w:firstLine="0"/>
        <w:rPr>
          <w:rFonts w:ascii="Arial" w:hAnsi="Arial" w:cs="Arial"/>
        </w:rPr>
      </w:pPr>
    </w:p>
    <w:p w14:paraId="65BDF88E" w14:textId="52FBD0BC" w:rsidR="00F07AFE" w:rsidRDefault="00F07AFE" w:rsidP="00EF2C08">
      <w:pPr>
        <w:pStyle w:val="Heading2"/>
        <w:tabs>
          <w:tab w:val="left" w:pos="895"/>
          <w:tab w:val="left" w:pos="896"/>
        </w:tabs>
        <w:spacing w:before="89"/>
        <w:ind w:left="0" w:firstLine="0"/>
        <w:rPr>
          <w:rFonts w:ascii="Arial" w:hAnsi="Arial" w:cs="Arial"/>
        </w:rPr>
      </w:pPr>
    </w:p>
    <w:p w14:paraId="218398B0" w14:textId="508549FD" w:rsidR="00F07AFE" w:rsidRDefault="00F07AFE" w:rsidP="00EF2C08">
      <w:pPr>
        <w:pStyle w:val="Heading2"/>
        <w:tabs>
          <w:tab w:val="left" w:pos="895"/>
          <w:tab w:val="left" w:pos="896"/>
        </w:tabs>
        <w:spacing w:before="89"/>
        <w:ind w:left="0" w:firstLine="0"/>
        <w:rPr>
          <w:rFonts w:ascii="Arial" w:hAnsi="Arial" w:cs="Arial"/>
        </w:rPr>
      </w:pPr>
    </w:p>
    <w:p w14:paraId="247455A4" w14:textId="1E06292E" w:rsidR="00F07AFE" w:rsidRDefault="00F07AFE" w:rsidP="00EF2C08">
      <w:pPr>
        <w:pStyle w:val="Heading2"/>
        <w:tabs>
          <w:tab w:val="left" w:pos="895"/>
          <w:tab w:val="left" w:pos="896"/>
        </w:tabs>
        <w:spacing w:before="89"/>
        <w:ind w:left="0" w:firstLine="0"/>
        <w:rPr>
          <w:rFonts w:ascii="Arial" w:hAnsi="Arial" w:cs="Arial"/>
        </w:rPr>
      </w:pPr>
    </w:p>
    <w:p w14:paraId="6D6690D1" w14:textId="12CE8A3B" w:rsidR="00F07AFE" w:rsidRDefault="00F07AFE" w:rsidP="00EF2C08">
      <w:pPr>
        <w:pStyle w:val="Heading2"/>
        <w:tabs>
          <w:tab w:val="left" w:pos="895"/>
          <w:tab w:val="left" w:pos="896"/>
        </w:tabs>
        <w:spacing w:before="89"/>
        <w:ind w:left="0" w:firstLine="0"/>
        <w:rPr>
          <w:rFonts w:ascii="Arial" w:hAnsi="Arial" w:cs="Arial"/>
        </w:rPr>
      </w:pPr>
    </w:p>
    <w:p w14:paraId="1899A6EB" w14:textId="59A542A9" w:rsidR="00F07AFE" w:rsidRDefault="00F07AFE" w:rsidP="00EF2C08">
      <w:pPr>
        <w:pStyle w:val="Heading2"/>
        <w:tabs>
          <w:tab w:val="left" w:pos="895"/>
          <w:tab w:val="left" w:pos="896"/>
        </w:tabs>
        <w:spacing w:before="89"/>
        <w:ind w:left="0" w:firstLine="0"/>
        <w:rPr>
          <w:rFonts w:ascii="Arial" w:hAnsi="Arial" w:cs="Arial"/>
        </w:rPr>
      </w:pPr>
    </w:p>
    <w:p w14:paraId="33FB3D90" w14:textId="487593EE" w:rsidR="00F07AFE" w:rsidRDefault="00F07AFE" w:rsidP="00EF2C08">
      <w:pPr>
        <w:pStyle w:val="Heading2"/>
        <w:tabs>
          <w:tab w:val="left" w:pos="895"/>
          <w:tab w:val="left" w:pos="896"/>
        </w:tabs>
        <w:spacing w:before="89"/>
        <w:ind w:left="0" w:firstLine="0"/>
        <w:rPr>
          <w:rFonts w:ascii="Arial" w:hAnsi="Arial" w:cs="Arial"/>
        </w:rPr>
      </w:pPr>
    </w:p>
    <w:p w14:paraId="61B8EA66" w14:textId="0E053C33" w:rsidR="00F07AFE" w:rsidRDefault="00F07AFE" w:rsidP="00EF2C08">
      <w:pPr>
        <w:pStyle w:val="Heading2"/>
        <w:tabs>
          <w:tab w:val="left" w:pos="895"/>
          <w:tab w:val="left" w:pos="896"/>
        </w:tabs>
        <w:spacing w:before="89"/>
        <w:ind w:left="0" w:firstLine="0"/>
        <w:rPr>
          <w:rFonts w:ascii="Arial" w:hAnsi="Arial" w:cs="Arial"/>
        </w:rPr>
      </w:pPr>
    </w:p>
    <w:p w14:paraId="79E32EA4" w14:textId="1B8139AC" w:rsidR="00F07AFE" w:rsidRDefault="00F07AFE" w:rsidP="00EF2C08">
      <w:pPr>
        <w:pStyle w:val="Heading2"/>
        <w:tabs>
          <w:tab w:val="left" w:pos="895"/>
          <w:tab w:val="left" w:pos="896"/>
        </w:tabs>
        <w:spacing w:before="89"/>
        <w:ind w:left="0" w:firstLine="0"/>
        <w:rPr>
          <w:rFonts w:ascii="Arial" w:hAnsi="Arial" w:cs="Arial"/>
        </w:rPr>
      </w:pPr>
    </w:p>
    <w:p w14:paraId="478E4B22" w14:textId="77777777" w:rsidR="00F07AFE" w:rsidRDefault="00F07AFE" w:rsidP="00EF2C08">
      <w:pPr>
        <w:pStyle w:val="Heading2"/>
        <w:tabs>
          <w:tab w:val="left" w:pos="895"/>
          <w:tab w:val="left" w:pos="896"/>
        </w:tabs>
        <w:spacing w:before="89"/>
        <w:ind w:left="0" w:firstLine="0"/>
        <w:rPr>
          <w:rFonts w:ascii="Arial" w:hAnsi="Arial" w:cs="Arial"/>
        </w:rPr>
      </w:pPr>
    </w:p>
    <w:p w14:paraId="0AB1A958" w14:textId="794F8E32" w:rsidR="00EF2C08" w:rsidRPr="008D5865" w:rsidRDefault="00EF2C08" w:rsidP="00EF2C08">
      <w:pPr>
        <w:pStyle w:val="Heading2"/>
        <w:tabs>
          <w:tab w:val="left" w:pos="895"/>
          <w:tab w:val="left" w:pos="896"/>
        </w:tabs>
        <w:spacing w:before="89"/>
        <w:ind w:left="0" w:firstLine="0"/>
        <w:rPr>
          <w:rFonts w:ascii="Arial" w:hAnsi="Arial" w:cs="Arial"/>
        </w:rPr>
      </w:pPr>
      <w:r>
        <w:rPr>
          <w:rFonts w:ascii="Arial" w:hAnsi="Arial" w:cs="Arial"/>
        </w:rPr>
        <w:lastRenderedPageBreak/>
        <w:t>Internal Lock</w:t>
      </w:r>
      <w:r w:rsidRPr="008D5865">
        <w:rPr>
          <w:rFonts w:ascii="Arial" w:hAnsi="Arial" w:cs="Arial"/>
          <w:spacing w:val="-1"/>
        </w:rPr>
        <w:t xml:space="preserve"> </w:t>
      </w:r>
      <w:r>
        <w:rPr>
          <w:rFonts w:ascii="Arial" w:hAnsi="Arial" w:cs="Arial"/>
        </w:rPr>
        <w:t>Description &amp; Functions</w:t>
      </w:r>
    </w:p>
    <w:p w14:paraId="5CBA3B1B" w14:textId="5DEF8773" w:rsidR="00EF2C08" w:rsidRDefault="00EF2C08" w:rsidP="00EF2C08">
      <w:pPr>
        <w:pStyle w:val="Heading2"/>
        <w:tabs>
          <w:tab w:val="left" w:pos="895"/>
          <w:tab w:val="left" w:pos="896"/>
        </w:tabs>
        <w:spacing w:before="89"/>
        <w:ind w:left="320" w:firstLine="0"/>
      </w:pPr>
    </w:p>
    <w:p w14:paraId="492C1D3F" w14:textId="77777777" w:rsidR="00EF2C08" w:rsidRDefault="00EF2C08" w:rsidP="00EF2C08">
      <w:pPr>
        <w:pStyle w:val="Heading2"/>
        <w:tabs>
          <w:tab w:val="left" w:pos="895"/>
          <w:tab w:val="left" w:pos="896"/>
        </w:tabs>
        <w:spacing w:before="89"/>
        <w:ind w:left="320" w:firstLine="0"/>
      </w:pPr>
    </w:p>
    <w:p w14:paraId="6F7A661A" w14:textId="7355358F" w:rsidR="00EF2C08" w:rsidRDefault="00EF2C08" w:rsidP="00EF2C08">
      <w:pPr>
        <w:pStyle w:val="BodyText"/>
        <w:spacing w:before="8"/>
        <w:rPr>
          <w:rFonts w:ascii="Times New Roman"/>
          <w:b/>
          <w:sz w:val="28"/>
        </w:rPr>
      </w:pPr>
      <w:r>
        <w:rPr>
          <w:rFonts w:ascii="Times New Roman"/>
          <w:b/>
          <w:noProof/>
          <w:sz w:val="28"/>
        </w:rPr>
        <w:drawing>
          <wp:inline distT="0" distB="0" distL="0" distR="0" wp14:anchorId="6AC8EA71" wp14:editId="27680E0B">
            <wp:extent cx="3571875" cy="3286125"/>
            <wp:effectExtent l="0" t="0" r="9525" b="9525"/>
            <wp:docPr id="24" name="Picture 2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Diagram&#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3571875" cy="3286125"/>
                    </a:xfrm>
                    <a:prstGeom prst="rect">
                      <a:avLst/>
                    </a:prstGeom>
                  </pic:spPr>
                </pic:pic>
              </a:graphicData>
            </a:graphic>
          </wp:inline>
        </w:drawing>
      </w:r>
    </w:p>
    <w:p w14:paraId="26F4A616" w14:textId="77777777" w:rsidR="00EF2C08" w:rsidRDefault="00EF2C08" w:rsidP="00EF2C08">
      <w:pPr>
        <w:pStyle w:val="BodyText"/>
        <w:spacing w:before="8"/>
        <w:rPr>
          <w:rFonts w:ascii="Times New Roman"/>
          <w:b/>
          <w:sz w:val="28"/>
        </w:rPr>
      </w:pPr>
    </w:p>
    <w:p w14:paraId="714FF1CE" w14:textId="6658DFFE" w:rsidR="00EF2C08" w:rsidRPr="00EF2C08" w:rsidRDefault="00EF2C08" w:rsidP="00EF2C08">
      <w:pPr>
        <w:spacing w:before="246"/>
        <w:ind w:left="1951" w:right="1950"/>
        <w:jc w:val="left"/>
        <w:rPr>
          <w:rFonts w:ascii="Arial" w:hAnsi="Arial" w:cs="Arial"/>
          <w:b/>
          <w:sz w:val="24"/>
          <w:szCs w:val="24"/>
        </w:rPr>
        <w:sectPr w:rsidR="00EF2C08" w:rsidRPr="00EF2C08">
          <w:footerReference w:type="default" r:id="rId28"/>
          <w:pgSz w:w="11910" w:h="16840"/>
          <w:pgMar w:top="1760" w:right="1480" w:bottom="1140" w:left="1480" w:header="918" w:footer="949" w:gutter="0"/>
          <w:cols w:space="720"/>
        </w:sectPr>
      </w:pPr>
      <w:r w:rsidRPr="008D5865">
        <w:rPr>
          <w:rFonts w:ascii="Arial" w:hAnsi="Arial" w:cs="Arial"/>
          <w:b/>
          <w:sz w:val="24"/>
          <w:szCs w:val="24"/>
        </w:rPr>
        <w:t xml:space="preserve">Figure 2-2 Schematic </w:t>
      </w:r>
      <w:r>
        <w:rPr>
          <w:rFonts w:ascii="Arial" w:hAnsi="Arial" w:cs="Arial"/>
          <w:b/>
          <w:sz w:val="24"/>
          <w:szCs w:val="24"/>
        </w:rPr>
        <w:t>D</w:t>
      </w:r>
      <w:r w:rsidRPr="008D5865">
        <w:rPr>
          <w:rFonts w:ascii="Arial" w:hAnsi="Arial" w:cs="Arial"/>
          <w:b/>
          <w:sz w:val="24"/>
          <w:szCs w:val="24"/>
        </w:rPr>
        <w:t>ia</w:t>
      </w:r>
      <w:r>
        <w:rPr>
          <w:rFonts w:ascii="Arial" w:hAnsi="Arial" w:cs="Arial"/>
          <w:b/>
          <w:sz w:val="24"/>
          <w:szCs w:val="24"/>
        </w:rPr>
        <w:t>gram</w:t>
      </w:r>
    </w:p>
    <w:p w14:paraId="49ACA33D" w14:textId="1819DF84" w:rsidR="00EF2C08" w:rsidRPr="00EF2C08" w:rsidRDefault="00EF2C08" w:rsidP="00EF2C08">
      <w:pPr>
        <w:pStyle w:val="Heading1"/>
        <w:tabs>
          <w:tab w:val="left" w:pos="751"/>
          <w:tab w:val="left" w:pos="752"/>
        </w:tabs>
        <w:ind w:left="0" w:firstLine="0"/>
        <w:rPr>
          <w:rFonts w:ascii="Arial" w:hAnsi="Arial" w:cs="Arial"/>
          <w:sz w:val="28"/>
          <w:szCs w:val="28"/>
        </w:rPr>
      </w:pPr>
      <w:bookmarkStart w:id="2" w:name="_TOC_250001"/>
      <w:bookmarkEnd w:id="2"/>
      <w:r w:rsidRPr="00EF2C08">
        <w:rPr>
          <w:rFonts w:ascii="Arial" w:hAnsi="Arial" w:cs="Arial"/>
          <w:sz w:val="28"/>
          <w:szCs w:val="28"/>
        </w:rPr>
        <w:lastRenderedPageBreak/>
        <w:t>Features</w:t>
      </w:r>
      <w:r>
        <w:rPr>
          <w:rFonts w:ascii="Arial" w:hAnsi="Arial" w:cs="Arial"/>
          <w:sz w:val="28"/>
          <w:szCs w:val="28"/>
        </w:rPr>
        <w:t xml:space="preserve"> / Quality Control</w:t>
      </w:r>
    </w:p>
    <w:p w14:paraId="7EFF2FD3" w14:textId="77777777" w:rsidR="00EF2C08" w:rsidRPr="00EF2C08" w:rsidRDefault="00EF2C08" w:rsidP="00EF2C08">
      <w:pPr>
        <w:pStyle w:val="BodyText"/>
        <w:spacing w:before="9"/>
        <w:rPr>
          <w:rFonts w:ascii="Arial" w:hAnsi="Arial" w:cs="Arial"/>
          <w:b/>
          <w:sz w:val="24"/>
          <w:szCs w:val="24"/>
        </w:rPr>
      </w:pPr>
    </w:p>
    <w:p w14:paraId="1EDABB99" w14:textId="77777777" w:rsidR="00EF2C08" w:rsidRPr="00EF2C08" w:rsidRDefault="00EF2C08" w:rsidP="00EF2C08">
      <w:pPr>
        <w:pStyle w:val="Heading2"/>
        <w:numPr>
          <w:ilvl w:val="1"/>
          <w:numId w:val="8"/>
        </w:numPr>
        <w:tabs>
          <w:tab w:val="left" w:pos="895"/>
          <w:tab w:val="left" w:pos="896"/>
        </w:tabs>
        <w:rPr>
          <w:rFonts w:ascii="Arial" w:hAnsi="Arial" w:cs="Arial"/>
          <w:sz w:val="24"/>
          <w:szCs w:val="24"/>
        </w:rPr>
      </w:pPr>
      <w:r w:rsidRPr="00EF2C08">
        <w:rPr>
          <w:rFonts w:ascii="Arial" w:hAnsi="Arial" w:cs="Arial"/>
          <w:sz w:val="24"/>
          <w:szCs w:val="24"/>
        </w:rPr>
        <w:t>Material</w:t>
      </w:r>
    </w:p>
    <w:p w14:paraId="485B9F7E" w14:textId="77777777" w:rsidR="00EF2C08" w:rsidRPr="00EF2C08" w:rsidRDefault="00EF2C08" w:rsidP="00EF2C08">
      <w:pPr>
        <w:pStyle w:val="BodyText"/>
        <w:spacing w:before="5"/>
        <w:rPr>
          <w:rFonts w:ascii="Arial" w:hAnsi="Arial" w:cs="Arial"/>
          <w:b/>
          <w:sz w:val="24"/>
          <w:szCs w:val="24"/>
        </w:rPr>
      </w:pPr>
    </w:p>
    <w:p w14:paraId="7E02867A" w14:textId="473BA0EB" w:rsidR="00EF2C08" w:rsidRPr="00EF2C08" w:rsidRDefault="00EF2C08" w:rsidP="00EF2C08">
      <w:pPr>
        <w:pStyle w:val="BodyText"/>
        <w:spacing w:before="1"/>
        <w:ind w:left="320"/>
        <w:rPr>
          <w:rFonts w:ascii="Arial" w:hAnsi="Arial" w:cs="Arial"/>
          <w:sz w:val="24"/>
          <w:szCs w:val="24"/>
        </w:rPr>
      </w:pPr>
      <w:r w:rsidRPr="00EF2C08">
        <w:rPr>
          <w:rFonts w:ascii="Arial" w:hAnsi="Arial" w:cs="Arial"/>
          <w:sz w:val="24"/>
          <w:szCs w:val="24"/>
        </w:rPr>
        <w:t>The main body is made of Hardened 304 stainless steel.</w:t>
      </w:r>
    </w:p>
    <w:p w14:paraId="41EDF121" w14:textId="77777777" w:rsidR="00EF2C08" w:rsidRPr="00EF2C08" w:rsidRDefault="00EF2C08" w:rsidP="00EF2C08">
      <w:pPr>
        <w:pStyle w:val="BodyText"/>
        <w:rPr>
          <w:rFonts w:ascii="Arial" w:hAnsi="Arial" w:cs="Arial"/>
          <w:sz w:val="24"/>
          <w:szCs w:val="24"/>
        </w:rPr>
      </w:pPr>
    </w:p>
    <w:p w14:paraId="60484DBC" w14:textId="77777777" w:rsidR="00EF2C08" w:rsidRPr="00EF2C08" w:rsidRDefault="00EF2C08" w:rsidP="00EF2C08">
      <w:pPr>
        <w:pStyle w:val="Heading2"/>
        <w:numPr>
          <w:ilvl w:val="1"/>
          <w:numId w:val="8"/>
        </w:numPr>
        <w:tabs>
          <w:tab w:val="left" w:pos="895"/>
          <w:tab w:val="left" w:pos="896"/>
        </w:tabs>
        <w:spacing w:before="1"/>
        <w:rPr>
          <w:rFonts w:ascii="Arial" w:hAnsi="Arial" w:cs="Arial"/>
          <w:sz w:val="24"/>
          <w:szCs w:val="24"/>
        </w:rPr>
      </w:pPr>
      <w:r w:rsidRPr="00EF2C08">
        <w:rPr>
          <w:rFonts w:ascii="Arial" w:hAnsi="Arial" w:cs="Arial"/>
          <w:spacing w:val="-3"/>
          <w:sz w:val="24"/>
          <w:szCs w:val="24"/>
        </w:rPr>
        <w:t>Structure</w:t>
      </w:r>
    </w:p>
    <w:p w14:paraId="50DB21D4" w14:textId="77777777" w:rsidR="00EF2C08" w:rsidRPr="00EF2C08" w:rsidRDefault="00EF2C08" w:rsidP="00EF2C08">
      <w:pPr>
        <w:pStyle w:val="BodyText"/>
        <w:spacing w:before="5"/>
        <w:rPr>
          <w:rFonts w:ascii="Arial" w:hAnsi="Arial" w:cs="Arial"/>
          <w:b/>
          <w:sz w:val="24"/>
          <w:szCs w:val="24"/>
        </w:rPr>
      </w:pPr>
    </w:p>
    <w:p w14:paraId="01AD9783" w14:textId="6F893909" w:rsidR="00EF2C08" w:rsidRPr="00EF2C08" w:rsidRDefault="00EF2C08" w:rsidP="00EF2C08">
      <w:pPr>
        <w:pStyle w:val="BodyText"/>
        <w:spacing w:line="309" w:lineRule="auto"/>
        <w:ind w:left="320" w:right="632"/>
        <w:rPr>
          <w:rFonts w:ascii="Arial" w:hAnsi="Arial" w:cs="Arial"/>
          <w:sz w:val="24"/>
          <w:szCs w:val="24"/>
        </w:rPr>
      </w:pPr>
      <w:r w:rsidRPr="00EF2C08">
        <w:rPr>
          <w:rFonts w:ascii="Arial" w:hAnsi="Arial" w:cs="Arial"/>
          <w:sz w:val="24"/>
          <w:szCs w:val="24"/>
        </w:rPr>
        <w:t xml:space="preserve">The surface of the lock body is smooth and evenly coated. There should be no obvious deformation, cracks, fading, and there should be no defects such as burrs, bubbles, corrosion, scratches, </w:t>
      </w:r>
      <w:r>
        <w:rPr>
          <w:rFonts w:ascii="Arial" w:hAnsi="Arial" w:cs="Arial"/>
          <w:sz w:val="24"/>
          <w:szCs w:val="24"/>
        </w:rPr>
        <w:t>or</w:t>
      </w:r>
      <w:r w:rsidRPr="00EF2C08">
        <w:rPr>
          <w:rFonts w:ascii="Arial" w:hAnsi="Arial" w:cs="Arial"/>
          <w:sz w:val="24"/>
          <w:szCs w:val="24"/>
        </w:rPr>
        <w:t xml:space="preserve"> coating shedding. The interface of each part of the lock body should be </w:t>
      </w:r>
      <w:r>
        <w:rPr>
          <w:rFonts w:ascii="Arial" w:hAnsi="Arial" w:cs="Arial"/>
          <w:sz w:val="24"/>
          <w:szCs w:val="24"/>
        </w:rPr>
        <w:t xml:space="preserve">exact, </w:t>
      </w:r>
      <w:r w:rsidRPr="00EF2C08">
        <w:rPr>
          <w:rFonts w:ascii="Arial" w:hAnsi="Arial" w:cs="Arial"/>
          <w:sz w:val="24"/>
          <w:szCs w:val="24"/>
        </w:rPr>
        <w:t>firm and reliable</w:t>
      </w:r>
      <w:r>
        <w:rPr>
          <w:rFonts w:ascii="Arial" w:hAnsi="Arial" w:cs="Arial"/>
          <w:sz w:val="24"/>
          <w:szCs w:val="24"/>
        </w:rPr>
        <w:t>. E</w:t>
      </w:r>
      <w:r w:rsidRPr="00EF2C08">
        <w:rPr>
          <w:rFonts w:ascii="Arial" w:hAnsi="Arial" w:cs="Arial"/>
          <w:sz w:val="24"/>
          <w:szCs w:val="24"/>
        </w:rPr>
        <w:t>as</w:t>
      </w:r>
      <w:r>
        <w:rPr>
          <w:rFonts w:ascii="Arial" w:hAnsi="Arial" w:cs="Arial"/>
          <w:sz w:val="24"/>
          <w:szCs w:val="24"/>
        </w:rPr>
        <w:t>il</w:t>
      </w:r>
      <w:r w:rsidRPr="00EF2C08">
        <w:rPr>
          <w:rFonts w:ascii="Arial" w:hAnsi="Arial" w:cs="Arial"/>
          <w:sz w:val="24"/>
          <w:szCs w:val="24"/>
        </w:rPr>
        <w:t>y accept</w:t>
      </w:r>
      <w:r>
        <w:rPr>
          <w:rFonts w:ascii="Arial" w:hAnsi="Arial" w:cs="Arial"/>
          <w:sz w:val="24"/>
          <w:szCs w:val="24"/>
        </w:rPr>
        <w:t>ing</w:t>
      </w:r>
      <w:r w:rsidRPr="00EF2C08">
        <w:rPr>
          <w:rFonts w:ascii="Arial" w:hAnsi="Arial" w:cs="Arial"/>
          <w:sz w:val="24"/>
          <w:szCs w:val="24"/>
        </w:rPr>
        <w:t xml:space="preserve"> the insertion and extraction of the key</w:t>
      </w:r>
      <w:r>
        <w:rPr>
          <w:rFonts w:ascii="Arial" w:hAnsi="Arial" w:cs="Arial"/>
          <w:sz w:val="24"/>
          <w:szCs w:val="24"/>
        </w:rPr>
        <w:t xml:space="preserve"> within exact tolerances.</w:t>
      </w:r>
    </w:p>
    <w:p w14:paraId="7B9A39BA" w14:textId="77777777" w:rsidR="00EF2C08" w:rsidRPr="00EF2C08" w:rsidRDefault="00EF2C08" w:rsidP="00EF2C08">
      <w:pPr>
        <w:pStyle w:val="BodyText"/>
        <w:spacing w:before="1"/>
        <w:rPr>
          <w:rFonts w:ascii="Arial" w:hAnsi="Arial" w:cs="Arial"/>
          <w:sz w:val="24"/>
          <w:szCs w:val="24"/>
        </w:rPr>
      </w:pPr>
    </w:p>
    <w:p w14:paraId="66A59D2A" w14:textId="77777777" w:rsidR="00EF2C08" w:rsidRPr="00EF2C08" w:rsidRDefault="00EF2C08" w:rsidP="00EF2C08">
      <w:pPr>
        <w:pStyle w:val="Heading2"/>
        <w:numPr>
          <w:ilvl w:val="1"/>
          <w:numId w:val="8"/>
        </w:numPr>
        <w:tabs>
          <w:tab w:val="left" w:pos="895"/>
          <w:tab w:val="left" w:pos="896"/>
        </w:tabs>
        <w:rPr>
          <w:rFonts w:ascii="Arial" w:hAnsi="Arial" w:cs="Arial"/>
          <w:sz w:val="24"/>
          <w:szCs w:val="24"/>
        </w:rPr>
      </w:pPr>
      <w:r w:rsidRPr="00EF2C08">
        <w:rPr>
          <w:rFonts w:ascii="Arial" w:hAnsi="Arial" w:cs="Arial"/>
          <w:spacing w:val="-3"/>
          <w:sz w:val="24"/>
          <w:szCs w:val="24"/>
        </w:rPr>
        <w:t>Strength</w:t>
      </w:r>
    </w:p>
    <w:p w14:paraId="7A8B4A1E" w14:textId="77777777" w:rsidR="00EF2C08" w:rsidRPr="00EF2C08" w:rsidRDefault="00EF2C08" w:rsidP="00EF2C08">
      <w:pPr>
        <w:pStyle w:val="BodyText"/>
        <w:spacing w:before="5"/>
        <w:rPr>
          <w:rFonts w:ascii="Arial" w:hAnsi="Arial" w:cs="Arial"/>
          <w:b/>
          <w:sz w:val="24"/>
          <w:szCs w:val="24"/>
        </w:rPr>
      </w:pPr>
    </w:p>
    <w:p w14:paraId="4CA75663" w14:textId="360DAA6F" w:rsidR="00EF2C08" w:rsidRPr="00EF2C08" w:rsidRDefault="00EF2C08" w:rsidP="00EF2C08">
      <w:pPr>
        <w:pStyle w:val="BodyText"/>
        <w:spacing w:line="309" w:lineRule="auto"/>
        <w:ind w:left="320" w:right="454"/>
        <w:rPr>
          <w:rFonts w:ascii="Arial" w:hAnsi="Arial" w:cs="Arial"/>
          <w:sz w:val="24"/>
          <w:szCs w:val="24"/>
        </w:rPr>
      </w:pPr>
      <w:r w:rsidRPr="00EF2C08">
        <w:rPr>
          <w:rFonts w:ascii="Arial" w:hAnsi="Arial" w:cs="Arial"/>
          <w:sz w:val="24"/>
          <w:szCs w:val="24"/>
        </w:rPr>
        <w:t xml:space="preserve">After </w:t>
      </w:r>
      <w:r>
        <w:rPr>
          <w:rFonts w:ascii="Arial" w:hAnsi="Arial" w:cs="Arial"/>
          <w:sz w:val="24"/>
          <w:szCs w:val="24"/>
        </w:rPr>
        <w:t xml:space="preserve">installation </w:t>
      </w:r>
      <w:r w:rsidRPr="00EF2C08">
        <w:rPr>
          <w:rFonts w:ascii="Arial" w:hAnsi="Arial" w:cs="Arial"/>
          <w:sz w:val="24"/>
          <w:szCs w:val="24"/>
        </w:rPr>
        <w:t>the padlock shell has sufficient mechanical strength and rigidity. After the impact strength of 2.65J and the static pressure test of 110N, no obvious deformation and damage should occur.</w:t>
      </w:r>
    </w:p>
    <w:p w14:paraId="4AA9E69C" w14:textId="3D29269C" w:rsidR="00EF2C08" w:rsidRPr="00EF2C08" w:rsidRDefault="00EF2C08" w:rsidP="00EF2C08">
      <w:pPr>
        <w:pStyle w:val="BodyText"/>
        <w:spacing w:before="2" w:line="309" w:lineRule="auto"/>
        <w:ind w:left="320" w:right="306"/>
        <w:rPr>
          <w:rFonts w:ascii="Arial" w:hAnsi="Arial" w:cs="Arial"/>
          <w:sz w:val="24"/>
          <w:szCs w:val="24"/>
        </w:rPr>
      </w:pPr>
      <w:r w:rsidRPr="00EF2C08">
        <w:rPr>
          <w:rFonts w:ascii="Arial" w:hAnsi="Arial" w:cs="Arial"/>
          <w:sz w:val="24"/>
          <w:szCs w:val="24"/>
        </w:rPr>
        <w:t xml:space="preserve">The lock beam of the padlock will not be damaged after bearing the axial static pressure of 3000N, and the padlock </w:t>
      </w:r>
      <w:r>
        <w:rPr>
          <w:rFonts w:ascii="Arial" w:hAnsi="Arial" w:cs="Arial"/>
          <w:sz w:val="24"/>
          <w:szCs w:val="24"/>
        </w:rPr>
        <w:t>will still function</w:t>
      </w:r>
      <w:r w:rsidRPr="00EF2C08">
        <w:rPr>
          <w:rFonts w:ascii="Arial" w:hAnsi="Arial" w:cs="Arial"/>
          <w:sz w:val="24"/>
          <w:szCs w:val="24"/>
        </w:rPr>
        <w:t xml:space="preserve"> normally.</w:t>
      </w:r>
    </w:p>
    <w:p w14:paraId="7300D5EC" w14:textId="5A798B41" w:rsidR="00EF2C08" w:rsidRPr="00EF2C08" w:rsidRDefault="00EF2C08" w:rsidP="00EF2C08">
      <w:pPr>
        <w:pStyle w:val="BodyText"/>
        <w:spacing w:before="1" w:line="309" w:lineRule="auto"/>
        <w:ind w:left="320" w:right="784"/>
        <w:rPr>
          <w:rFonts w:ascii="Arial" w:hAnsi="Arial" w:cs="Arial"/>
          <w:sz w:val="24"/>
          <w:szCs w:val="24"/>
        </w:rPr>
      </w:pPr>
      <w:r w:rsidRPr="00EF2C08">
        <w:rPr>
          <w:rFonts w:ascii="Arial" w:hAnsi="Arial" w:cs="Arial"/>
          <w:sz w:val="24"/>
          <w:szCs w:val="24"/>
        </w:rPr>
        <w:t>When a static tension of 1600N and a torque of 50N·m are applied to the manual parts on the protective surface after being locked, the lock will not open, and the manual parts will not be deformed or damaged.</w:t>
      </w:r>
    </w:p>
    <w:p w14:paraId="021BA41E" w14:textId="77777777" w:rsidR="00EF2C08" w:rsidRPr="00EF2C08" w:rsidRDefault="00EF2C08" w:rsidP="00EF2C08">
      <w:pPr>
        <w:pStyle w:val="BodyText"/>
        <w:rPr>
          <w:rFonts w:ascii="Arial" w:hAnsi="Arial" w:cs="Arial"/>
          <w:sz w:val="24"/>
          <w:szCs w:val="24"/>
        </w:rPr>
      </w:pPr>
    </w:p>
    <w:p w14:paraId="7973BD3B" w14:textId="77777777" w:rsidR="00EF2C08" w:rsidRPr="00EF2C08" w:rsidRDefault="00EF2C08" w:rsidP="00EF2C08">
      <w:pPr>
        <w:pStyle w:val="Heading2"/>
        <w:numPr>
          <w:ilvl w:val="1"/>
          <w:numId w:val="8"/>
        </w:numPr>
        <w:tabs>
          <w:tab w:val="left" w:pos="797"/>
          <w:tab w:val="left" w:pos="798"/>
        </w:tabs>
        <w:spacing w:before="1"/>
        <w:ind w:left="797" w:hanging="577"/>
        <w:rPr>
          <w:rFonts w:ascii="Arial" w:hAnsi="Arial" w:cs="Arial"/>
          <w:sz w:val="24"/>
          <w:szCs w:val="24"/>
        </w:rPr>
      </w:pPr>
      <w:r w:rsidRPr="00EF2C08">
        <w:rPr>
          <w:rFonts w:ascii="Arial" w:hAnsi="Arial" w:cs="Arial"/>
          <w:spacing w:val="-4"/>
          <w:sz w:val="24"/>
          <w:szCs w:val="24"/>
        </w:rPr>
        <w:t>Torsional</w:t>
      </w:r>
      <w:r w:rsidRPr="00EF2C08">
        <w:rPr>
          <w:rFonts w:ascii="Arial" w:hAnsi="Arial" w:cs="Arial"/>
          <w:sz w:val="24"/>
          <w:szCs w:val="24"/>
        </w:rPr>
        <w:t xml:space="preserve"> stress</w:t>
      </w:r>
    </w:p>
    <w:p w14:paraId="682F7253" w14:textId="77777777" w:rsidR="00EF2C08" w:rsidRPr="00EF2C08" w:rsidRDefault="00EF2C08" w:rsidP="00EF2C08">
      <w:pPr>
        <w:pStyle w:val="BodyText"/>
        <w:spacing w:before="5"/>
        <w:rPr>
          <w:rFonts w:ascii="Arial" w:hAnsi="Arial" w:cs="Arial"/>
          <w:b/>
          <w:sz w:val="24"/>
          <w:szCs w:val="24"/>
        </w:rPr>
      </w:pPr>
    </w:p>
    <w:p w14:paraId="7F41CEAA" w14:textId="03E02212" w:rsidR="00EF2C08" w:rsidRPr="00EF2C08" w:rsidRDefault="00EF2C08" w:rsidP="00EF2C08">
      <w:pPr>
        <w:pStyle w:val="BodyText"/>
        <w:spacing w:line="309" w:lineRule="auto"/>
        <w:ind w:left="221" w:right="159"/>
        <w:rPr>
          <w:rFonts w:ascii="Arial" w:hAnsi="Arial" w:cs="Arial"/>
          <w:sz w:val="24"/>
          <w:szCs w:val="24"/>
        </w:rPr>
      </w:pPr>
      <w:r w:rsidRPr="00EF2C08">
        <w:rPr>
          <w:rFonts w:ascii="Arial" w:hAnsi="Arial" w:cs="Arial"/>
          <w:sz w:val="24"/>
          <w:szCs w:val="24"/>
        </w:rPr>
        <w:t>The padlock can withstand the following torsional stress (including horizontal and vertical directions) during normal use without deformation or fracture. When the electronic key is turned on, the torsional stress transmitted by the key is 3N·m</w:t>
      </w:r>
      <w:r w:rsidRPr="00EF2C08">
        <w:rPr>
          <w:rFonts w:ascii="Arial" w:hAnsi="Arial" w:cs="Arial"/>
          <w:spacing w:val="-14"/>
          <w:sz w:val="24"/>
          <w:szCs w:val="24"/>
        </w:rPr>
        <w:t xml:space="preserve"> </w:t>
      </w:r>
      <w:r w:rsidRPr="00EF2C08">
        <w:rPr>
          <w:rFonts w:ascii="Arial" w:hAnsi="Arial" w:cs="Arial"/>
          <w:sz w:val="24"/>
          <w:szCs w:val="24"/>
        </w:rPr>
        <w:t>torque.</w:t>
      </w:r>
    </w:p>
    <w:p w14:paraId="1AA23AE8" w14:textId="77777777" w:rsidR="00EF2C08" w:rsidRPr="00EF2C08" w:rsidRDefault="00EF2C08" w:rsidP="00EF2C08">
      <w:pPr>
        <w:pStyle w:val="BodyText"/>
        <w:spacing w:before="1"/>
        <w:rPr>
          <w:rFonts w:ascii="Arial" w:hAnsi="Arial" w:cs="Arial"/>
          <w:sz w:val="24"/>
          <w:szCs w:val="24"/>
        </w:rPr>
      </w:pPr>
    </w:p>
    <w:p w14:paraId="5CBAA687" w14:textId="77777777" w:rsidR="00EF2C08" w:rsidRPr="00EF2C08" w:rsidRDefault="00EF2C08" w:rsidP="00EF2C08">
      <w:pPr>
        <w:pStyle w:val="Heading2"/>
        <w:numPr>
          <w:ilvl w:val="1"/>
          <w:numId w:val="8"/>
        </w:numPr>
        <w:tabs>
          <w:tab w:val="left" w:pos="797"/>
          <w:tab w:val="left" w:pos="798"/>
        </w:tabs>
        <w:ind w:left="797" w:hanging="577"/>
        <w:rPr>
          <w:rFonts w:ascii="Arial" w:hAnsi="Arial" w:cs="Arial"/>
          <w:sz w:val="24"/>
          <w:szCs w:val="24"/>
        </w:rPr>
      </w:pPr>
      <w:r w:rsidRPr="00EF2C08">
        <w:rPr>
          <w:rFonts w:ascii="Arial" w:hAnsi="Arial" w:cs="Arial"/>
          <w:sz w:val="24"/>
          <w:szCs w:val="24"/>
        </w:rPr>
        <w:t>Durability</w:t>
      </w:r>
    </w:p>
    <w:p w14:paraId="7F93777C" w14:textId="77777777" w:rsidR="00EF2C08" w:rsidRPr="00EF2C08" w:rsidRDefault="00EF2C08" w:rsidP="00EF2C08">
      <w:pPr>
        <w:pStyle w:val="BodyText"/>
        <w:spacing w:before="5"/>
        <w:rPr>
          <w:rFonts w:ascii="Arial" w:hAnsi="Arial" w:cs="Arial"/>
          <w:b/>
          <w:sz w:val="24"/>
          <w:szCs w:val="24"/>
        </w:rPr>
      </w:pPr>
    </w:p>
    <w:p w14:paraId="575BC635" w14:textId="36A0062E" w:rsidR="00EF2C08" w:rsidRPr="00EF2C08" w:rsidRDefault="00EF2C08" w:rsidP="00EF2C08">
      <w:pPr>
        <w:pStyle w:val="BodyText"/>
        <w:spacing w:line="309" w:lineRule="auto"/>
        <w:ind w:left="221" w:right="591"/>
        <w:rPr>
          <w:rFonts w:ascii="Arial" w:hAnsi="Arial" w:cs="Arial"/>
          <w:sz w:val="24"/>
          <w:szCs w:val="24"/>
        </w:rPr>
      </w:pPr>
      <w:r w:rsidRPr="00EF2C08">
        <w:rPr>
          <w:rFonts w:ascii="Arial" w:hAnsi="Arial" w:cs="Arial"/>
          <w:sz w:val="24"/>
          <w:szCs w:val="24"/>
        </w:rPr>
        <w:t xml:space="preserve">The padlock has been opened and closed for 5000 times under the condition of rated voltage and rated load current. After the test, there is no damage or failure of electrical or mechanical components, and it </w:t>
      </w:r>
      <w:r>
        <w:rPr>
          <w:rFonts w:ascii="Arial" w:hAnsi="Arial" w:cs="Arial"/>
          <w:sz w:val="24"/>
          <w:szCs w:val="24"/>
        </w:rPr>
        <w:t>will</w:t>
      </w:r>
      <w:r w:rsidRPr="00EF2C08">
        <w:rPr>
          <w:rFonts w:ascii="Arial" w:hAnsi="Arial" w:cs="Arial"/>
          <w:sz w:val="24"/>
          <w:szCs w:val="24"/>
        </w:rPr>
        <w:t xml:space="preserve"> be able to work normally.</w:t>
      </w:r>
    </w:p>
    <w:p w14:paraId="76CFCA53" w14:textId="3419EA9A" w:rsidR="00EF2C08" w:rsidRDefault="00EF2C08" w:rsidP="00EF2C08">
      <w:pPr>
        <w:pStyle w:val="BodyText"/>
        <w:spacing w:before="1"/>
        <w:rPr>
          <w:rFonts w:ascii="Arial" w:hAnsi="Arial" w:cs="Arial"/>
          <w:sz w:val="24"/>
          <w:szCs w:val="24"/>
        </w:rPr>
      </w:pPr>
    </w:p>
    <w:p w14:paraId="6149F241" w14:textId="6CDF9F6C" w:rsidR="00EF2C08" w:rsidRDefault="00EF2C08" w:rsidP="00EF2C08">
      <w:pPr>
        <w:pStyle w:val="BodyText"/>
        <w:spacing w:before="1"/>
        <w:rPr>
          <w:rFonts w:ascii="Arial" w:hAnsi="Arial" w:cs="Arial"/>
          <w:sz w:val="24"/>
          <w:szCs w:val="24"/>
        </w:rPr>
      </w:pPr>
    </w:p>
    <w:p w14:paraId="59F3DD15" w14:textId="77777777" w:rsidR="00EF2C08" w:rsidRPr="00EF2C08" w:rsidRDefault="00EF2C08" w:rsidP="00EF2C08">
      <w:pPr>
        <w:pStyle w:val="BodyText"/>
        <w:spacing w:before="1"/>
        <w:rPr>
          <w:rFonts w:ascii="Arial" w:hAnsi="Arial" w:cs="Arial"/>
          <w:sz w:val="24"/>
          <w:szCs w:val="24"/>
        </w:rPr>
      </w:pPr>
    </w:p>
    <w:p w14:paraId="1C91C1A6" w14:textId="77777777" w:rsidR="00EF2C08" w:rsidRPr="00EF2C08" w:rsidRDefault="00EF2C08" w:rsidP="00EF2C08">
      <w:pPr>
        <w:pStyle w:val="Heading2"/>
        <w:numPr>
          <w:ilvl w:val="1"/>
          <w:numId w:val="8"/>
        </w:numPr>
        <w:tabs>
          <w:tab w:val="left" w:pos="797"/>
          <w:tab w:val="left" w:pos="798"/>
        </w:tabs>
        <w:ind w:left="797" w:hanging="577"/>
        <w:rPr>
          <w:rFonts w:ascii="Arial" w:hAnsi="Arial" w:cs="Arial"/>
          <w:sz w:val="24"/>
          <w:szCs w:val="24"/>
        </w:rPr>
      </w:pPr>
      <w:r w:rsidRPr="00EF2C08">
        <w:rPr>
          <w:rFonts w:ascii="Arial" w:hAnsi="Arial" w:cs="Arial"/>
          <w:sz w:val="24"/>
          <w:szCs w:val="24"/>
        </w:rPr>
        <w:lastRenderedPageBreak/>
        <w:t>Enclosure protection</w:t>
      </w:r>
      <w:r w:rsidRPr="00EF2C08">
        <w:rPr>
          <w:rFonts w:ascii="Arial" w:hAnsi="Arial" w:cs="Arial"/>
          <w:spacing w:val="-6"/>
          <w:sz w:val="24"/>
          <w:szCs w:val="24"/>
        </w:rPr>
        <w:t xml:space="preserve"> </w:t>
      </w:r>
      <w:r w:rsidRPr="00EF2C08">
        <w:rPr>
          <w:rFonts w:ascii="Arial" w:hAnsi="Arial" w:cs="Arial"/>
          <w:sz w:val="24"/>
          <w:szCs w:val="24"/>
        </w:rPr>
        <w:t>level</w:t>
      </w:r>
    </w:p>
    <w:p w14:paraId="1EBEBB93" w14:textId="77777777" w:rsidR="00EF2C08" w:rsidRPr="00EF2C08" w:rsidRDefault="00EF2C08" w:rsidP="00EF2C08">
      <w:pPr>
        <w:pStyle w:val="BodyText"/>
        <w:spacing w:before="5"/>
        <w:rPr>
          <w:rFonts w:ascii="Arial" w:hAnsi="Arial" w:cs="Arial"/>
          <w:b/>
          <w:sz w:val="24"/>
          <w:szCs w:val="24"/>
        </w:rPr>
      </w:pPr>
    </w:p>
    <w:p w14:paraId="21046857" w14:textId="77777777" w:rsidR="00EF2C08" w:rsidRDefault="00EF2C08" w:rsidP="00EF2C08">
      <w:pPr>
        <w:pStyle w:val="BodyText"/>
        <w:spacing w:line="309" w:lineRule="auto"/>
        <w:ind w:left="221" w:right="1258"/>
        <w:rPr>
          <w:rFonts w:ascii="Arial" w:hAnsi="Arial" w:cs="Arial"/>
          <w:sz w:val="24"/>
          <w:szCs w:val="24"/>
        </w:rPr>
      </w:pPr>
      <w:r w:rsidRPr="00EF2C08">
        <w:rPr>
          <w:rFonts w:ascii="Arial" w:hAnsi="Arial" w:cs="Arial"/>
          <w:sz w:val="24"/>
          <w:szCs w:val="24"/>
        </w:rPr>
        <w:t>The enclosure protection level of the padlock meets the requirements of the IP</w:t>
      </w:r>
      <w:r>
        <w:rPr>
          <w:rFonts w:ascii="Arial" w:hAnsi="Arial" w:cs="Arial"/>
          <w:sz w:val="24"/>
          <w:szCs w:val="24"/>
        </w:rPr>
        <w:t>6</w:t>
      </w:r>
      <w:r w:rsidRPr="00EF2C08">
        <w:rPr>
          <w:rFonts w:ascii="Arial" w:hAnsi="Arial" w:cs="Arial"/>
          <w:sz w:val="24"/>
          <w:szCs w:val="24"/>
        </w:rPr>
        <w:t xml:space="preserve">5 </w:t>
      </w:r>
      <w:r>
        <w:rPr>
          <w:rFonts w:ascii="Arial" w:hAnsi="Arial" w:cs="Arial"/>
          <w:sz w:val="24"/>
          <w:szCs w:val="24"/>
        </w:rPr>
        <w:t xml:space="preserve">Ingress Protection </w:t>
      </w:r>
      <w:r w:rsidRPr="00EF2C08">
        <w:rPr>
          <w:rFonts w:ascii="Arial" w:hAnsi="Arial" w:cs="Arial"/>
          <w:sz w:val="24"/>
          <w:szCs w:val="24"/>
        </w:rPr>
        <w:t>le</w:t>
      </w:r>
      <w:r>
        <w:rPr>
          <w:rFonts w:ascii="Arial" w:hAnsi="Arial" w:cs="Arial"/>
          <w:sz w:val="24"/>
          <w:szCs w:val="24"/>
        </w:rPr>
        <w:t>vel</w:t>
      </w:r>
    </w:p>
    <w:p w14:paraId="3501B61A" w14:textId="77777777" w:rsidR="00EF2C08" w:rsidRPr="00EF2C08" w:rsidRDefault="00EF2C08" w:rsidP="00EF2C08">
      <w:pPr>
        <w:pStyle w:val="BodyText"/>
        <w:spacing w:before="6"/>
        <w:rPr>
          <w:rFonts w:ascii="Arial" w:hAnsi="Arial" w:cs="Arial"/>
          <w:sz w:val="24"/>
          <w:szCs w:val="24"/>
        </w:rPr>
      </w:pPr>
    </w:p>
    <w:p w14:paraId="1DB3E348" w14:textId="77777777" w:rsidR="00EF2C08" w:rsidRPr="00EF2C08" w:rsidRDefault="00EF2C08" w:rsidP="00EF2C08">
      <w:pPr>
        <w:pStyle w:val="Heading2"/>
        <w:numPr>
          <w:ilvl w:val="1"/>
          <w:numId w:val="8"/>
        </w:numPr>
        <w:tabs>
          <w:tab w:val="left" w:pos="629"/>
        </w:tabs>
        <w:spacing w:before="89"/>
        <w:ind w:left="628" w:hanging="408"/>
        <w:rPr>
          <w:rFonts w:ascii="Arial" w:hAnsi="Arial" w:cs="Arial"/>
          <w:sz w:val="24"/>
          <w:szCs w:val="24"/>
        </w:rPr>
      </w:pPr>
      <w:r w:rsidRPr="00EF2C08">
        <w:rPr>
          <w:rFonts w:ascii="Arial" w:hAnsi="Arial" w:cs="Arial"/>
          <w:sz w:val="24"/>
          <w:szCs w:val="24"/>
        </w:rPr>
        <w:t>Anti-technology</w:t>
      </w:r>
      <w:r w:rsidRPr="00EF2C08">
        <w:rPr>
          <w:rFonts w:ascii="Arial" w:hAnsi="Arial" w:cs="Arial"/>
          <w:spacing w:val="-1"/>
          <w:sz w:val="24"/>
          <w:szCs w:val="24"/>
        </w:rPr>
        <w:t xml:space="preserve"> </w:t>
      </w:r>
      <w:r w:rsidRPr="00EF2C08">
        <w:rPr>
          <w:rFonts w:ascii="Arial" w:hAnsi="Arial" w:cs="Arial"/>
          <w:sz w:val="24"/>
          <w:szCs w:val="24"/>
        </w:rPr>
        <w:t>Unlocking</w:t>
      </w:r>
    </w:p>
    <w:p w14:paraId="192300D9" w14:textId="77777777" w:rsidR="00EF2C08" w:rsidRPr="00EF2C08" w:rsidRDefault="00EF2C08" w:rsidP="00EF2C08">
      <w:pPr>
        <w:pStyle w:val="BodyText"/>
        <w:spacing w:before="5"/>
        <w:rPr>
          <w:rFonts w:ascii="Arial" w:hAnsi="Arial" w:cs="Arial"/>
          <w:b/>
          <w:sz w:val="24"/>
          <w:szCs w:val="24"/>
        </w:rPr>
      </w:pPr>
    </w:p>
    <w:p w14:paraId="6EE44771" w14:textId="77777777" w:rsidR="00EF2C08" w:rsidRPr="00EF2C08" w:rsidRDefault="00EF2C08" w:rsidP="00EF2C08">
      <w:pPr>
        <w:pStyle w:val="BodyText"/>
        <w:spacing w:before="1" w:line="309" w:lineRule="auto"/>
        <w:ind w:left="221" w:right="527"/>
        <w:rPr>
          <w:rFonts w:ascii="Arial" w:hAnsi="Arial" w:cs="Arial"/>
          <w:sz w:val="24"/>
          <w:szCs w:val="24"/>
        </w:rPr>
      </w:pPr>
      <w:r w:rsidRPr="00EF2C08">
        <w:rPr>
          <w:rFonts w:ascii="Arial" w:hAnsi="Arial" w:cs="Arial"/>
          <w:sz w:val="24"/>
          <w:szCs w:val="24"/>
        </w:rPr>
        <w:t>The normal working padlock does not appear to open under the action of a strong electric field of 50V/m.</w:t>
      </w:r>
    </w:p>
    <w:p w14:paraId="4695A63F" w14:textId="77777777" w:rsidR="00EF2C08" w:rsidRPr="00EF2C08" w:rsidRDefault="00EF2C08" w:rsidP="00EF2C08">
      <w:pPr>
        <w:pStyle w:val="BodyText"/>
        <w:spacing w:before="1" w:line="309" w:lineRule="auto"/>
        <w:ind w:left="221" w:right="375"/>
        <w:rPr>
          <w:rFonts w:ascii="Arial" w:hAnsi="Arial" w:cs="Arial"/>
          <w:sz w:val="24"/>
          <w:szCs w:val="24"/>
        </w:rPr>
      </w:pPr>
      <w:r w:rsidRPr="00EF2C08">
        <w:rPr>
          <w:rFonts w:ascii="Arial" w:hAnsi="Arial" w:cs="Arial"/>
          <w:sz w:val="24"/>
          <w:szCs w:val="24"/>
        </w:rPr>
        <w:t>The normal working padlock does not appear to open under the action of a strong magnetic field of 0.5T.</w:t>
      </w:r>
    </w:p>
    <w:p w14:paraId="7617A3D0" w14:textId="77777777" w:rsidR="00EF2C08" w:rsidRPr="00EF2C08" w:rsidRDefault="00EF2C08" w:rsidP="00EF2C08">
      <w:pPr>
        <w:pStyle w:val="BodyText"/>
        <w:rPr>
          <w:rFonts w:ascii="Arial" w:hAnsi="Arial" w:cs="Arial"/>
          <w:sz w:val="24"/>
          <w:szCs w:val="24"/>
        </w:rPr>
      </w:pPr>
    </w:p>
    <w:p w14:paraId="03F4561B" w14:textId="77777777" w:rsidR="00EF2C08" w:rsidRPr="00EF2C08" w:rsidRDefault="00EF2C08" w:rsidP="00EF2C08">
      <w:pPr>
        <w:pStyle w:val="Heading2"/>
        <w:numPr>
          <w:ilvl w:val="1"/>
          <w:numId w:val="7"/>
        </w:numPr>
        <w:tabs>
          <w:tab w:val="left" w:pos="797"/>
          <w:tab w:val="left" w:pos="798"/>
        </w:tabs>
        <w:ind w:hanging="577"/>
        <w:rPr>
          <w:rFonts w:ascii="Arial" w:hAnsi="Arial" w:cs="Arial"/>
          <w:sz w:val="24"/>
          <w:szCs w:val="24"/>
        </w:rPr>
      </w:pPr>
      <w:r w:rsidRPr="00EF2C08">
        <w:rPr>
          <w:rFonts w:ascii="Arial" w:hAnsi="Arial" w:cs="Arial"/>
          <w:sz w:val="24"/>
          <w:szCs w:val="24"/>
        </w:rPr>
        <w:t>Environmental</w:t>
      </w:r>
      <w:r w:rsidRPr="00EF2C08">
        <w:rPr>
          <w:rFonts w:ascii="Arial" w:hAnsi="Arial" w:cs="Arial"/>
          <w:spacing w:val="-1"/>
          <w:sz w:val="24"/>
          <w:szCs w:val="24"/>
        </w:rPr>
        <w:t xml:space="preserve"> </w:t>
      </w:r>
      <w:r w:rsidRPr="00EF2C08">
        <w:rPr>
          <w:rFonts w:ascii="Arial" w:hAnsi="Arial" w:cs="Arial"/>
          <w:sz w:val="24"/>
          <w:szCs w:val="24"/>
        </w:rPr>
        <w:t>adaptability</w:t>
      </w:r>
    </w:p>
    <w:p w14:paraId="4F9800E1" w14:textId="77777777" w:rsidR="00EF2C08" w:rsidRPr="00EF2C08" w:rsidRDefault="00EF2C08" w:rsidP="00EF2C08">
      <w:pPr>
        <w:pStyle w:val="BodyText"/>
        <w:spacing w:before="5"/>
        <w:rPr>
          <w:rFonts w:ascii="Arial" w:hAnsi="Arial" w:cs="Arial"/>
          <w:b/>
          <w:sz w:val="24"/>
          <w:szCs w:val="24"/>
        </w:rPr>
      </w:pPr>
    </w:p>
    <w:p w14:paraId="1566A4FD" w14:textId="65A121D9" w:rsidR="00EF2C08" w:rsidRPr="00EF2C08" w:rsidRDefault="00EF2C08" w:rsidP="00EF2C08">
      <w:pPr>
        <w:pStyle w:val="BodyText"/>
        <w:ind w:left="221"/>
        <w:rPr>
          <w:rFonts w:ascii="Arial" w:hAnsi="Arial" w:cs="Arial"/>
          <w:sz w:val="24"/>
          <w:szCs w:val="24"/>
        </w:rPr>
      </w:pPr>
      <w:r w:rsidRPr="00EF2C08">
        <w:rPr>
          <w:rFonts w:ascii="Arial" w:hAnsi="Arial" w:cs="Arial"/>
          <w:sz w:val="24"/>
          <w:szCs w:val="24"/>
        </w:rPr>
        <w:t xml:space="preserve">The climatic environment of the padlock is suitable to meet the requirements of </w:t>
      </w:r>
      <w:r w:rsidR="00AA04D6">
        <w:rPr>
          <w:rFonts w:ascii="Arial" w:hAnsi="Arial" w:cs="Arial"/>
          <w:sz w:val="24"/>
          <w:szCs w:val="24"/>
        </w:rPr>
        <w:t xml:space="preserve">varying </w:t>
      </w:r>
      <w:r w:rsidRPr="00EF2C08">
        <w:rPr>
          <w:rFonts w:ascii="Arial" w:hAnsi="Arial" w:cs="Arial"/>
          <w:sz w:val="24"/>
          <w:szCs w:val="24"/>
        </w:rPr>
        <w:t>test condition</w:t>
      </w:r>
      <w:r w:rsidR="00AA04D6">
        <w:rPr>
          <w:rFonts w:ascii="Arial" w:hAnsi="Arial" w:cs="Arial"/>
          <w:sz w:val="24"/>
          <w:szCs w:val="24"/>
        </w:rPr>
        <w:t>s.</w:t>
      </w:r>
    </w:p>
    <w:p w14:paraId="1DD42AF2" w14:textId="434146E3" w:rsidR="00EF2C08" w:rsidRPr="00EF2C08" w:rsidRDefault="00EF2C08" w:rsidP="00AA04D6">
      <w:pPr>
        <w:pStyle w:val="BodyText"/>
        <w:spacing w:before="71"/>
        <w:rPr>
          <w:rFonts w:ascii="Arial" w:hAnsi="Arial" w:cs="Arial"/>
          <w:sz w:val="24"/>
          <w:szCs w:val="24"/>
        </w:rPr>
      </w:pPr>
      <w:r w:rsidRPr="00EF2C08">
        <w:rPr>
          <w:rFonts w:ascii="Arial" w:hAnsi="Arial" w:cs="Arial"/>
          <w:sz w:val="24"/>
          <w:szCs w:val="24"/>
        </w:rPr>
        <w:t>. See the table below for specific requirements.</w:t>
      </w:r>
    </w:p>
    <w:p w14:paraId="6F803FC2" w14:textId="77777777" w:rsidR="00EF2C08" w:rsidRPr="00EF2C08" w:rsidRDefault="00EF2C08" w:rsidP="00EF2C08">
      <w:pPr>
        <w:pStyle w:val="BodyText"/>
        <w:spacing w:before="7"/>
        <w:rPr>
          <w:rFonts w:ascii="Arial" w:hAnsi="Arial" w:cs="Arial"/>
          <w:sz w:val="24"/>
          <w:szCs w:val="24"/>
        </w:rPr>
      </w:pPr>
    </w:p>
    <w:p w14:paraId="261AD802" w14:textId="2CF57ED3" w:rsidR="00EF2C08" w:rsidRPr="000B21C9" w:rsidRDefault="00EF2C08" w:rsidP="00EF2C08">
      <w:pPr>
        <w:pStyle w:val="BodyText"/>
        <w:spacing w:before="1"/>
        <w:ind w:left="1949" w:right="1950"/>
        <w:jc w:val="center"/>
        <w:rPr>
          <w:rFonts w:ascii="Arial" w:hAnsi="Arial" w:cs="Arial"/>
          <w:b/>
          <w:bCs/>
          <w:sz w:val="24"/>
          <w:szCs w:val="24"/>
        </w:rPr>
      </w:pPr>
      <w:r w:rsidRPr="000B21C9">
        <w:rPr>
          <w:rFonts w:ascii="Arial" w:hAnsi="Arial" w:cs="Arial"/>
          <w:b/>
          <w:bCs/>
          <w:sz w:val="24"/>
          <w:szCs w:val="24"/>
        </w:rPr>
        <w:t xml:space="preserve">Table 1 Environmental </w:t>
      </w:r>
      <w:r w:rsidR="000B21C9">
        <w:rPr>
          <w:rFonts w:ascii="Arial" w:hAnsi="Arial" w:cs="Arial"/>
          <w:b/>
          <w:bCs/>
          <w:sz w:val="24"/>
          <w:szCs w:val="24"/>
        </w:rPr>
        <w:t>A</w:t>
      </w:r>
      <w:r w:rsidRPr="000B21C9">
        <w:rPr>
          <w:rFonts w:ascii="Arial" w:hAnsi="Arial" w:cs="Arial"/>
          <w:b/>
          <w:bCs/>
          <w:sz w:val="24"/>
          <w:szCs w:val="24"/>
        </w:rPr>
        <w:t>daptability</w:t>
      </w:r>
    </w:p>
    <w:p w14:paraId="6EDD992B" w14:textId="77777777" w:rsidR="00EF2C08" w:rsidRPr="00EF2C08" w:rsidRDefault="00EF2C08" w:rsidP="00EF2C08">
      <w:pPr>
        <w:pStyle w:val="BodyText"/>
        <w:spacing w:before="8"/>
        <w:rPr>
          <w:rFonts w:ascii="Arial" w:hAnsi="Arial" w:cs="Arial"/>
          <w:sz w:val="24"/>
          <w:szCs w:val="24"/>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7"/>
        <w:gridCol w:w="4860"/>
        <w:gridCol w:w="1080"/>
        <w:gridCol w:w="1273"/>
      </w:tblGrid>
      <w:tr w:rsidR="00EF2C08" w:rsidRPr="00EF2C08" w14:paraId="3474CD93" w14:textId="77777777" w:rsidTr="00AA04D6">
        <w:trPr>
          <w:trHeight w:val="311"/>
        </w:trPr>
        <w:tc>
          <w:tcPr>
            <w:tcW w:w="1507" w:type="dxa"/>
            <w:vMerge w:val="restart"/>
            <w:shd w:val="clear" w:color="auto" w:fill="F0F0F0"/>
          </w:tcPr>
          <w:p w14:paraId="4649FBA9" w14:textId="77777777" w:rsidR="00EF2C08" w:rsidRPr="00EF2C08" w:rsidRDefault="00EF2C08" w:rsidP="002D14E4">
            <w:pPr>
              <w:pStyle w:val="TableParagraph"/>
              <w:spacing w:before="195"/>
              <w:ind w:left="316"/>
              <w:rPr>
                <w:rFonts w:ascii="Arial" w:hAnsi="Arial" w:cs="Arial"/>
                <w:sz w:val="24"/>
                <w:szCs w:val="24"/>
              </w:rPr>
            </w:pPr>
            <w:r w:rsidRPr="00EF2C08">
              <w:rPr>
                <w:rFonts w:ascii="Arial" w:hAnsi="Arial" w:cs="Arial"/>
                <w:sz w:val="24"/>
                <w:szCs w:val="24"/>
              </w:rPr>
              <w:t>project</w:t>
            </w:r>
          </w:p>
        </w:tc>
        <w:tc>
          <w:tcPr>
            <w:tcW w:w="7213" w:type="dxa"/>
            <w:gridSpan w:val="3"/>
            <w:shd w:val="clear" w:color="auto" w:fill="F0F0F0"/>
          </w:tcPr>
          <w:p w14:paraId="1F4851BF" w14:textId="77777777" w:rsidR="00EF2C08" w:rsidRPr="00EF2C08" w:rsidRDefault="00EF2C08" w:rsidP="002D14E4">
            <w:pPr>
              <w:pStyle w:val="TableParagraph"/>
              <w:spacing w:before="34"/>
              <w:ind w:left="2918" w:right="2910"/>
              <w:jc w:val="center"/>
              <w:rPr>
                <w:rFonts w:ascii="Arial" w:hAnsi="Arial" w:cs="Arial"/>
                <w:sz w:val="24"/>
                <w:szCs w:val="24"/>
              </w:rPr>
            </w:pPr>
            <w:r w:rsidRPr="00EF2C08">
              <w:rPr>
                <w:rFonts w:ascii="Arial" w:hAnsi="Arial" w:cs="Arial"/>
                <w:sz w:val="24"/>
                <w:szCs w:val="24"/>
              </w:rPr>
              <w:t>Test conditions (II)</w:t>
            </w:r>
          </w:p>
        </w:tc>
      </w:tr>
      <w:tr w:rsidR="00EF2C08" w:rsidRPr="00EF2C08" w14:paraId="70A7CB8E" w14:textId="77777777" w:rsidTr="00AA04D6">
        <w:trPr>
          <w:trHeight w:val="311"/>
        </w:trPr>
        <w:tc>
          <w:tcPr>
            <w:tcW w:w="1507" w:type="dxa"/>
            <w:vMerge/>
            <w:tcBorders>
              <w:top w:val="nil"/>
            </w:tcBorders>
            <w:shd w:val="clear" w:color="auto" w:fill="F0F0F0"/>
          </w:tcPr>
          <w:p w14:paraId="7FFF5B49" w14:textId="77777777" w:rsidR="00EF2C08" w:rsidRPr="00EF2C08" w:rsidRDefault="00EF2C08" w:rsidP="002D14E4">
            <w:pPr>
              <w:rPr>
                <w:rFonts w:ascii="Arial" w:hAnsi="Arial" w:cs="Arial"/>
                <w:sz w:val="24"/>
                <w:szCs w:val="24"/>
              </w:rPr>
            </w:pPr>
          </w:p>
        </w:tc>
        <w:tc>
          <w:tcPr>
            <w:tcW w:w="4860" w:type="dxa"/>
            <w:shd w:val="clear" w:color="auto" w:fill="F0F0F0"/>
          </w:tcPr>
          <w:p w14:paraId="025E0C64" w14:textId="77777777" w:rsidR="00EF2C08" w:rsidRPr="00EF2C08" w:rsidRDefault="00EF2C08" w:rsidP="002D14E4">
            <w:pPr>
              <w:pStyle w:val="TableParagraph"/>
              <w:spacing w:before="34"/>
              <w:ind w:left="1817" w:right="1810"/>
              <w:jc w:val="center"/>
              <w:rPr>
                <w:rFonts w:ascii="Arial" w:hAnsi="Arial" w:cs="Arial"/>
                <w:sz w:val="24"/>
                <w:szCs w:val="24"/>
              </w:rPr>
            </w:pPr>
            <w:r w:rsidRPr="00EF2C08">
              <w:rPr>
                <w:rFonts w:ascii="Arial" w:hAnsi="Arial" w:cs="Arial"/>
                <w:sz w:val="24"/>
                <w:szCs w:val="24"/>
              </w:rPr>
              <w:t>Test requirements</w:t>
            </w:r>
          </w:p>
        </w:tc>
        <w:tc>
          <w:tcPr>
            <w:tcW w:w="1080" w:type="dxa"/>
            <w:shd w:val="clear" w:color="auto" w:fill="F0F0F0"/>
          </w:tcPr>
          <w:p w14:paraId="44EC2C2D" w14:textId="77777777" w:rsidR="00EF2C08" w:rsidRDefault="00AA04D6" w:rsidP="002D14E4">
            <w:pPr>
              <w:pStyle w:val="TableParagraph"/>
              <w:spacing w:before="34"/>
              <w:ind w:left="107"/>
              <w:rPr>
                <w:rFonts w:ascii="Arial" w:hAnsi="Arial" w:cs="Arial"/>
                <w:sz w:val="24"/>
                <w:szCs w:val="24"/>
              </w:rPr>
            </w:pPr>
            <w:r>
              <w:rPr>
                <w:rFonts w:ascii="Arial" w:hAnsi="Arial" w:cs="Arial"/>
                <w:sz w:val="24"/>
                <w:szCs w:val="24"/>
              </w:rPr>
              <w:t>Time</w:t>
            </w:r>
          </w:p>
          <w:p w14:paraId="6D0DF805" w14:textId="79077CC3" w:rsidR="00AA04D6" w:rsidRPr="00EF2C08" w:rsidRDefault="00AA04D6" w:rsidP="002D14E4">
            <w:pPr>
              <w:pStyle w:val="TableParagraph"/>
              <w:spacing w:before="34"/>
              <w:ind w:left="107"/>
              <w:rPr>
                <w:rFonts w:ascii="Arial" w:hAnsi="Arial" w:cs="Arial"/>
                <w:sz w:val="24"/>
                <w:szCs w:val="24"/>
              </w:rPr>
            </w:pPr>
            <w:r>
              <w:rPr>
                <w:rFonts w:ascii="Arial" w:hAnsi="Arial" w:cs="Arial"/>
                <w:sz w:val="24"/>
                <w:szCs w:val="24"/>
              </w:rPr>
              <w:t>Interval</w:t>
            </w:r>
          </w:p>
        </w:tc>
        <w:tc>
          <w:tcPr>
            <w:tcW w:w="1273" w:type="dxa"/>
            <w:shd w:val="clear" w:color="auto" w:fill="F0F0F0"/>
          </w:tcPr>
          <w:p w14:paraId="4BF0D1A7" w14:textId="77777777" w:rsidR="00EF2C08" w:rsidRPr="00EF2C08" w:rsidRDefault="00EF2C08" w:rsidP="002D14E4">
            <w:pPr>
              <w:pStyle w:val="TableParagraph"/>
              <w:spacing w:before="34"/>
              <w:ind w:left="417"/>
              <w:rPr>
                <w:rFonts w:ascii="Arial" w:hAnsi="Arial" w:cs="Arial"/>
                <w:sz w:val="24"/>
                <w:szCs w:val="24"/>
              </w:rPr>
            </w:pPr>
            <w:r w:rsidRPr="00EF2C08">
              <w:rPr>
                <w:rFonts w:ascii="Arial" w:hAnsi="Arial" w:cs="Arial"/>
                <w:sz w:val="24"/>
                <w:szCs w:val="24"/>
              </w:rPr>
              <w:t>Status</w:t>
            </w:r>
          </w:p>
        </w:tc>
      </w:tr>
      <w:tr w:rsidR="00EF2C08" w:rsidRPr="00EF2C08" w14:paraId="5A286E70" w14:textId="77777777" w:rsidTr="00AA04D6">
        <w:trPr>
          <w:trHeight w:val="626"/>
        </w:trPr>
        <w:tc>
          <w:tcPr>
            <w:tcW w:w="1507" w:type="dxa"/>
          </w:tcPr>
          <w:p w14:paraId="70390942" w14:textId="77777777" w:rsidR="00EF2C08" w:rsidRPr="00EF2C08" w:rsidRDefault="00EF2C08" w:rsidP="002D14E4">
            <w:pPr>
              <w:pStyle w:val="TableParagraph"/>
              <w:spacing w:before="36"/>
              <w:ind w:left="86" w:right="77"/>
              <w:jc w:val="center"/>
              <w:rPr>
                <w:rFonts w:ascii="Arial" w:hAnsi="Arial" w:cs="Arial"/>
                <w:sz w:val="24"/>
                <w:szCs w:val="24"/>
              </w:rPr>
            </w:pPr>
            <w:r w:rsidRPr="00EF2C08">
              <w:rPr>
                <w:rFonts w:ascii="Arial" w:hAnsi="Arial" w:cs="Arial"/>
                <w:sz w:val="24"/>
                <w:szCs w:val="24"/>
              </w:rPr>
              <w:t>High</w:t>
            </w:r>
          </w:p>
          <w:p w14:paraId="572520C9" w14:textId="77777777" w:rsidR="00EF2C08" w:rsidRPr="00EF2C08" w:rsidRDefault="00EF2C08" w:rsidP="002D14E4">
            <w:pPr>
              <w:pStyle w:val="TableParagraph"/>
              <w:spacing w:before="71"/>
              <w:ind w:left="86" w:right="80"/>
              <w:jc w:val="center"/>
              <w:rPr>
                <w:rFonts w:ascii="Arial" w:hAnsi="Arial" w:cs="Arial"/>
                <w:sz w:val="24"/>
                <w:szCs w:val="24"/>
              </w:rPr>
            </w:pPr>
            <w:r w:rsidRPr="00EF2C08">
              <w:rPr>
                <w:rFonts w:ascii="Arial" w:hAnsi="Arial" w:cs="Arial"/>
                <w:sz w:val="24"/>
                <w:szCs w:val="24"/>
              </w:rPr>
              <w:t>temperature</w:t>
            </w:r>
          </w:p>
        </w:tc>
        <w:tc>
          <w:tcPr>
            <w:tcW w:w="4860" w:type="dxa"/>
          </w:tcPr>
          <w:p w14:paraId="4667A9F1" w14:textId="77777777" w:rsidR="00EF2C08" w:rsidRPr="00EF2C08" w:rsidRDefault="00EF2C08" w:rsidP="002D14E4">
            <w:pPr>
              <w:pStyle w:val="TableParagraph"/>
              <w:spacing w:line="347" w:lineRule="exact"/>
              <w:ind w:left="108"/>
              <w:rPr>
                <w:rFonts w:ascii="Arial" w:hAnsi="Arial" w:cs="Arial"/>
                <w:sz w:val="24"/>
                <w:szCs w:val="24"/>
              </w:rPr>
            </w:pPr>
            <w:r w:rsidRPr="00EF2C08">
              <w:rPr>
                <w:rFonts w:ascii="Arial" w:hAnsi="Arial" w:cs="Arial"/>
                <w:sz w:val="24"/>
                <w:szCs w:val="24"/>
              </w:rPr>
              <w:t>temperature</w:t>
            </w:r>
            <w:r w:rsidRPr="00EF2C08">
              <w:rPr>
                <w:rFonts w:ascii="Arial" w:eastAsia="MS Gothic" w:hAnsi="Arial" w:cs="Arial"/>
                <w:sz w:val="24"/>
                <w:szCs w:val="24"/>
              </w:rPr>
              <w:t>：</w:t>
            </w:r>
            <w:r w:rsidRPr="00EF2C08">
              <w:rPr>
                <w:rFonts w:ascii="Arial" w:hAnsi="Arial" w:cs="Arial"/>
                <w:sz w:val="24"/>
                <w:szCs w:val="24"/>
              </w:rPr>
              <w:t>70</w:t>
            </w:r>
            <w:r w:rsidRPr="00EF2C08">
              <w:rPr>
                <w:rFonts w:ascii="Cambria Math" w:hAnsi="Cambria Math" w:cs="Cambria Math"/>
                <w:sz w:val="24"/>
                <w:szCs w:val="24"/>
              </w:rPr>
              <w:t>℃</w:t>
            </w:r>
            <w:r w:rsidRPr="00EF2C08">
              <w:rPr>
                <w:rFonts w:ascii="Arial" w:hAnsi="Arial" w:cs="Arial"/>
                <w:sz w:val="24"/>
                <w:szCs w:val="24"/>
              </w:rPr>
              <w:t>±2</w:t>
            </w:r>
            <w:r w:rsidRPr="00EF2C08">
              <w:rPr>
                <w:rFonts w:ascii="Cambria Math" w:hAnsi="Cambria Math" w:cs="Cambria Math"/>
                <w:sz w:val="24"/>
                <w:szCs w:val="24"/>
              </w:rPr>
              <w:t>℃</w:t>
            </w:r>
          </w:p>
        </w:tc>
        <w:tc>
          <w:tcPr>
            <w:tcW w:w="1080" w:type="dxa"/>
          </w:tcPr>
          <w:p w14:paraId="11EF641C" w14:textId="77777777" w:rsidR="00EF2C08" w:rsidRPr="00EF2C08" w:rsidRDefault="00EF2C08" w:rsidP="002D14E4">
            <w:pPr>
              <w:pStyle w:val="TableParagraph"/>
              <w:spacing w:before="36"/>
              <w:ind w:left="107"/>
              <w:rPr>
                <w:rFonts w:ascii="Arial" w:hAnsi="Arial" w:cs="Arial"/>
                <w:sz w:val="24"/>
                <w:szCs w:val="24"/>
              </w:rPr>
            </w:pPr>
            <w:r w:rsidRPr="00EF2C08">
              <w:rPr>
                <w:rFonts w:ascii="Arial" w:hAnsi="Arial" w:cs="Arial"/>
                <w:sz w:val="24"/>
                <w:szCs w:val="24"/>
              </w:rPr>
              <w:t>4h</w:t>
            </w:r>
          </w:p>
        </w:tc>
        <w:tc>
          <w:tcPr>
            <w:tcW w:w="1273" w:type="dxa"/>
          </w:tcPr>
          <w:p w14:paraId="27E04CAE" w14:textId="77777777" w:rsidR="00EF2C08" w:rsidRPr="00EF2C08" w:rsidRDefault="00EF2C08" w:rsidP="002D14E4">
            <w:pPr>
              <w:pStyle w:val="TableParagraph"/>
              <w:spacing w:before="36"/>
              <w:ind w:left="105"/>
              <w:rPr>
                <w:rFonts w:ascii="Arial" w:hAnsi="Arial" w:cs="Arial"/>
                <w:sz w:val="24"/>
                <w:szCs w:val="24"/>
              </w:rPr>
            </w:pPr>
            <w:r w:rsidRPr="00EF2C08">
              <w:rPr>
                <w:rFonts w:ascii="Arial" w:hAnsi="Arial" w:cs="Arial"/>
                <w:sz w:val="24"/>
                <w:szCs w:val="24"/>
              </w:rPr>
              <w:t>Working</w:t>
            </w:r>
          </w:p>
          <w:p w14:paraId="62EA8620" w14:textId="77777777" w:rsidR="00EF2C08" w:rsidRPr="00EF2C08" w:rsidRDefault="00EF2C08" w:rsidP="002D14E4">
            <w:pPr>
              <w:pStyle w:val="TableParagraph"/>
              <w:spacing w:before="71"/>
              <w:ind w:left="105"/>
              <w:rPr>
                <w:rFonts w:ascii="Arial" w:hAnsi="Arial" w:cs="Arial"/>
                <w:sz w:val="24"/>
                <w:szCs w:val="24"/>
              </w:rPr>
            </w:pPr>
            <w:r w:rsidRPr="00EF2C08">
              <w:rPr>
                <w:rFonts w:ascii="Arial" w:hAnsi="Arial" w:cs="Arial"/>
                <w:sz w:val="24"/>
                <w:szCs w:val="24"/>
              </w:rPr>
              <w:t>status</w:t>
            </w:r>
          </w:p>
        </w:tc>
      </w:tr>
      <w:tr w:rsidR="00EF2C08" w:rsidRPr="00EF2C08" w14:paraId="098BEB7D" w14:textId="77777777" w:rsidTr="00AA04D6">
        <w:trPr>
          <w:trHeight w:val="623"/>
        </w:trPr>
        <w:tc>
          <w:tcPr>
            <w:tcW w:w="1507" w:type="dxa"/>
          </w:tcPr>
          <w:p w14:paraId="5C219F58" w14:textId="77777777" w:rsidR="00EF2C08" w:rsidRPr="00EF2C08" w:rsidRDefault="00EF2C08" w:rsidP="002D14E4">
            <w:pPr>
              <w:pStyle w:val="TableParagraph"/>
              <w:spacing w:before="34"/>
              <w:ind w:left="86" w:right="78"/>
              <w:jc w:val="center"/>
              <w:rPr>
                <w:rFonts w:ascii="Arial" w:hAnsi="Arial" w:cs="Arial"/>
                <w:sz w:val="24"/>
                <w:szCs w:val="24"/>
              </w:rPr>
            </w:pPr>
            <w:r w:rsidRPr="00EF2C08">
              <w:rPr>
                <w:rFonts w:ascii="Arial" w:hAnsi="Arial" w:cs="Arial"/>
                <w:sz w:val="24"/>
                <w:szCs w:val="24"/>
              </w:rPr>
              <w:t>Low</w:t>
            </w:r>
          </w:p>
          <w:p w14:paraId="10EAD8F3" w14:textId="77777777" w:rsidR="00EF2C08" w:rsidRPr="00EF2C08" w:rsidRDefault="00EF2C08" w:rsidP="002D14E4">
            <w:pPr>
              <w:pStyle w:val="TableParagraph"/>
              <w:spacing w:before="70"/>
              <w:ind w:left="86" w:right="80"/>
              <w:jc w:val="center"/>
              <w:rPr>
                <w:rFonts w:ascii="Arial" w:hAnsi="Arial" w:cs="Arial"/>
                <w:sz w:val="24"/>
                <w:szCs w:val="24"/>
              </w:rPr>
            </w:pPr>
            <w:r w:rsidRPr="00EF2C08">
              <w:rPr>
                <w:rFonts w:ascii="Arial" w:hAnsi="Arial" w:cs="Arial"/>
                <w:sz w:val="24"/>
                <w:szCs w:val="24"/>
              </w:rPr>
              <w:t>temperature</w:t>
            </w:r>
          </w:p>
        </w:tc>
        <w:tc>
          <w:tcPr>
            <w:tcW w:w="4860" w:type="dxa"/>
          </w:tcPr>
          <w:p w14:paraId="1C919DEC" w14:textId="77777777" w:rsidR="00EF2C08" w:rsidRPr="00EF2C08" w:rsidRDefault="00EF2C08" w:rsidP="002D14E4">
            <w:pPr>
              <w:pStyle w:val="TableParagraph"/>
              <w:spacing w:line="344" w:lineRule="exact"/>
              <w:ind w:left="108"/>
              <w:rPr>
                <w:rFonts w:ascii="Arial" w:hAnsi="Arial" w:cs="Arial"/>
                <w:sz w:val="24"/>
                <w:szCs w:val="24"/>
              </w:rPr>
            </w:pPr>
            <w:r w:rsidRPr="00EF2C08">
              <w:rPr>
                <w:rFonts w:ascii="Arial" w:hAnsi="Arial" w:cs="Arial"/>
                <w:sz w:val="24"/>
                <w:szCs w:val="24"/>
              </w:rPr>
              <w:t>temperature</w:t>
            </w:r>
            <w:r w:rsidRPr="00EF2C08">
              <w:rPr>
                <w:rFonts w:ascii="Arial" w:eastAsia="MS Gothic" w:hAnsi="Arial" w:cs="Arial"/>
                <w:sz w:val="24"/>
                <w:szCs w:val="24"/>
              </w:rPr>
              <w:t>：－</w:t>
            </w:r>
            <w:r w:rsidRPr="00EF2C08">
              <w:rPr>
                <w:rFonts w:ascii="Arial" w:hAnsi="Arial" w:cs="Arial"/>
                <w:sz w:val="24"/>
                <w:szCs w:val="24"/>
              </w:rPr>
              <w:t>25</w:t>
            </w:r>
            <w:r w:rsidRPr="00EF2C08">
              <w:rPr>
                <w:rFonts w:ascii="Cambria Math" w:hAnsi="Cambria Math" w:cs="Cambria Math"/>
                <w:sz w:val="24"/>
                <w:szCs w:val="24"/>
              </w:rPr>
              <w:t>℃</w:t>
            </w:r>
            <w:r w:rsidRPr="00EF2C08">
              <w:rPr>
                <w:rFonts w:ascii="Arial" w:hAnsi="Arial" w:cs="Arial"/>
                <w:sz w:val="24"/>
                <w:szCs w:val="24"/>
              </w:rPr>
              <w:t>±3</w:t>
            </w:r>
            <w:r w:rsidRPr="00EF2C08">
              <w:rPr>
                <w:rFonts w:ascii="Cambria Math" w:hAnsi="Cambria Math" w:cs="Cambria Math"/>
                <w:sz w:val="24"/>
                <w:szCs w:val="24"/>
              </w:rPr>
              <w:t>℃</w:t>
            </w:r>
          </w:p>
        </w:tc>
        <w:tc>
          <w:tcPr>
            <w:tcW w:w="1080" w:type="dxa"/>
          </w:tcPr>
          <w:p w14:paraId="196430B1" w14:textId="77777777" w:rsidR="00EF2C08" w:rsidRPr="00EF2C08" w:rsidRDefault="00EF2C08" w:rsidP="002D14E4">
            <w:pPr>
              <w:pStyle w:val="TableParagraph"/>
              <w:spacing w:before="190"/>
              <w:ind w:left="107"/>
              <w:rPr>
                <w:rFonts w:ascii="Arial" w:hAnsi="Arial" w:cs="Arial"/>
                <w:sz w:val="24"/>
                <w:szCs w:val="24"/>
              </w:rPr>
            </w:pPr>
            <w:r w:rsidRPr="00EF2C08">
              <w:rPr>
                <w:rFonts w:ascii="Arial" w:hAnsi="Arial" w:cs="Arial"/>
                <w:sz w:val="24"/>
                <w:szCs w:val="24"/>
              </w:rPr>
              <w:t>4h</w:t>
            </w:r>
          </w:p>
        </w:tc>
        <w:tc>
          <w:tcPr>
            <w:tcW w:w="1273" w:type="dxa"/>
          </w:tcPr>
          <w:p w14:paraId="33ACB47E" w14:textId="77777777" w:rsidR="00EF2C08" w:rsidRPr="00EF2C08" w:rsidRDefault="00EF2C08" w:rsidP="002D14E4">
            <w:pPr>
              <w:pStyle w:val="TableParagraph"/>
              <w:spacing w:before="34"/>
              <w:ind w:left="105"/>
              <w:rPr>
                <w:rFonts w:ascii="Arial" w:hAnsi="Arial" w:cs="Arial"/>
                <w:sz w:val="24"/>
                <w:szCs w:val="24"/>
              </w:rPr>
            </w:pPr>
            <w:r w:rsidRPr="00EF2C08">
              <w:rPr>
                <w:rFonts w:ascii="Arial" w:hAnsi="Arial" w:cs="Arial"/>
                <w:sz w:val="24"/>
                <w:szCs w:val="24"/>
              </w:rPr>
              <w:t>Working</w:t>
            </w:r>
          </w:p>
          <w:p w14:paraId="0395167A" w14:textId="77777777" w:rsidR="00EF2C08" w:rsidRPr="00EF2C08" w:rsidRDefault="00EF2C08" w:rsidP="002D14E4">
            <w:pPr>
              <w:pStyle w:val="TableParagraph"/>
              <w:spacing w:before="70"/>
              <w:ind w:left="105"/>
              <w:rPr>
                <w:rFonts w:ascii="Arial" w:hAnsi="Arial" w:cs="Arial"/>
                <w:sz w:val="24"/>
                <w:szCs w:val="24"/>
              </w:rPr>
            </w:pPr>
            <w:r w:rsidRPr="00EF2C08">
              <w:rPr>
                <w:rFonts w:ascii="Arial" w:hAnsi="Arial" w:cs="Arial"/>
                <w:sz w:val="24"/>
                <w:szCs w:val="24"/>
              </w:rPr>
              <w:t>status</w:t>
            </w:r>
          </w:p>
        </w:tc>
      </w:tr>
      <w:tr w:rsidR="00EF2C08" w:rsidRPr="00EF2C08" w14:paraId="65CF9AD3" w14:textId="77777777" w:rsidTr="00AA04D6">
        <w:trPr>
          <w:trHeight w:val="935"/>
        </w:trPr>
        <w:tc>
          <w:tcPr>
            <w:tcW w:w="1507" w:type="dxa"/>
          </w:tcPr>
          <w:p w14:paraId="57D5D17B" w14:textId="77777777" w:rsidR="00EF2C08" w:rsidRPr="00EF2C08" w:rsidRDefault="00EF2C08" w:rsidP="002D14E4">
            <w:pPr>
              <w:pStyle w:val="TableParagraph"/>
              <w:spacing w:before="34"/>
              <w:ind w:left="326" w:hanging="92"/>
              <w:rPr>
                <w:rFonts w:ascii="Arial" w:hAnsi="Arial" w:cs="Arial"/>
                <w:sz w:val="24"/>
                <w:szCs w:val="24"/>
              </w:rPr>
            </w:pPr>
            <w:r w:rsidRPr="00EF2C08">
              <w:rPr>
                <w:rFonts w:ascii="Arial" w:hAnsi="Arial" w:cs="Arial"/>
                <w:sz w:val="24"/>
                <w:szCs w:val="24"/>
              </w:rPr>
              <w:t>Constant</w:t>
            </w:r>
          </w:p>
          <w:p w14:paraId="40D248EE" w14:textId="77777777" w:rsidR="00EF2C08" w:rsidRPr="00EF2C08" w:rsidRDefault="00EF2C08" w:rsidP="002D14E4">
            <w:pPr>
              <w:pStyle w:val="TableParagraph"/>
              <w:spacing w:before="2" w:line="310" w:lineRule="atLeast"/>
              <w:ind w:left="230" w:right="208" w:firstLine="96"/>
              <w:rPr>
                <w:rFonts w:ascii="Arial" w:hAnsi="Arial" w:cs="Arial"/>
                <w:sz w:val="24"/>
                <w:szCs w:val="24"/>
              </w:rPr>
            </w:pPr>
            <w:r w:rsidRPr="00EF2C08">
              <w:rPr>
                <w:rFonts w:ascii="Arial" w:hAnsi="Arial" w:cs="Arial"/>
                <w:sz w:val="24"/>
                <w:szCs w:val="24"/>
              </w:rPr>
              <w:t xml:space="preserve">heat &amp; </w:t>
            </w:r>
            <w:r w:rsidRPr="00EF2C08">
              <w:rPr>
                <w:rFonts w:ascii="Arial" w:hAnsi="Arial" w:cs="Arial"/>
                <w:spacing w:val="-1"/>
                <w:sz w:val="24"/>
                <w:szCs w:val="24"/>
              </w:rPr>
              <w:t>humidity</w:t>
            </w:r>
          </w:p>
        </w:tc>
        <w:tc>
          <w:tcPr>
            <w:tcW w:w="4860" w:type="dxa"/>
          </w:tcPr>
          <w:p w14:paraId="5E44A5DB" w14:textId="77777777" w:rsidR="00EF2C08" w:rsidRPr="00EF2C08" w:rsidRDefault="00EF2C08" w:rsidP="002D14E4">
            <w:pPr>
              <w:pStyle w:val="TableParagraph"/>
              <w:spacing w:before="10" w:line="194" w:lineRule="auto"/>
              <w:ind w:left="108" w:right="2550"/>
              <w:rPr>
                <w:rFonts w:ascii="Arial" w:hAnsi="Arial" w:cs="Arial"/>
                <w:sz w:val="24"/>
                <w:szCs w:val="24"/>
              </w:rPr>
            </w:pPr>
            <w:r w:rsidRPr="00EF2C08">
              <w:rPr>
                <w:rFonts w:ascii="Arial" w:hAnsi="Arial" w:cs="Arial"/>
                <w:sz w:val="24"/>
                <w:szCs w:val="24"/>
              </w:rPr>
              <w:t>temperature</w:t>
            </w:r>
            <w:r w:rsidRPr="00EF2C08">
              <w:rPr>
                <w:rFonts w:ascii="Arial" w:eastAsia="MS Gothic" w:hAnsi="Arial" w:cs="Arial"/>
                <w:sz w:val="24"/>
                <w:szCs w:val="24"/>
              </w:rPr>
              <w:t>：</w:t>
            </w:r>
            <w:r w:rsidRPr="00EF2C08">
              <w:rPr>
                <w:rFonts w:ascii="Arial" w:hAnsi="Arial" w:cs="Arial"/>
                <w:sz w:val="24"/>
                <w:szCs w:val="24"/>
              </w:rPr>
              <w:t>40</w:t>
            </w:r>
            <w:r w:rsidRPr="00EF2C08">
              <w:rPr>
                <w:rFonts w:ascii="Cambria Math" w:hAnsi="Cambria Math" w:cs="Cambria Math"/>
                <w:sz w:val="24"/>
                <w:szCs w:val="24"/>
              </w:rPr>
              <w:t>℃</w:t>
            </w:r>
            <w:r w:rsidRPr="00EF2C08">
              <w:rPr>
                <w:rFonts w:ascii="Arial" w:hAnsi="Arial" w:cs="Arial"/>
                <w:sz w:val="24"/>
                <w:szCs w:val="24"/>
              </w:rPr>
              <w:t>±2</w:t>
            </w:r>
            <w:r w:rsidRPr="00EF2C08">
              <w:rPr>
                <w:rFonts w:ascii="Cambria Math" w:hAnsi="Cambria Math" w:cs="Cambria Math"/>
                <w:sz w:val="24"/>
                <w:szCs w:val="24"/>
              </w:rPr>
              <w:t>℃</w:t>
            </w:r>
            <w:r w:rsidRPr="00EF2C08">
              <w:rPr>
                <w:rFonts w:ascii="Arial" w:hAnsi="Arial" w:cs="Arial"/>
                <w:sz w:val="24"/>
                <w:szCs w:val="24"/>
              </w:rPr>
              <w:t xml:space="preserve"> Relative humidity</w:t>
            </w:r>
            <w:r w:rsidRPr="00EF2C08">
              <w:rPr>
                <w:rFonts w:ascii="Arial" w:eastAsia="MS Gothic" w:hAnsi="Arial" w:cs="Arial"/>
                <w:sz w:val="24"/>
                <w:szCs w:val="24"/>
              </w:rPr>
              <w:t>：</w:t>
            </w:r>
            <w:r w:rsidRPr="00EF2C08">
              <w:rPr>
                <w:rFonts w:ascii="Arial" w:hAnsi="Arial" w:cs="Arial"/>
                <w:sz w:val="24"/>
                <w:szCs w:val="24"/>
              </w:rPr>
              <w:t>93%±3%</w:t>
            </w:r>
          </w:p>
        </w:tc>
        <w:tc>
          <w:tcPr>
            <w:tcW w:w="1080" w:type="dxa"/>
          </w:tcPr>
          <w:p w14:paraId="0A9BA2C5" w14:textId="77777777" w:rsidR="00EF2C08" w:rsidRPr="00EF2C08" w:rsidRDefault="00EF2C08" w:rsidP="002D14E4">
            <w:pPr>
              <w:pStyle w:val="TableParagraph"/>
              <w:spacing w:before="1"/>
              <w:rPr>
                <w:rFonts w:ascii="Arial" w:hAnsi="Arial" w:cs="Arial"/>
                <w:sz w:val="24"/>
                <w:szCs w:val="24"/>
              </w:rPr>
            </w:pPr>
          </w:p>
          <w:p w14:paraId="0FC01BBD" w14:textId="77777777" w:rsidR="00EF2C08" w:rsidRPr="00EF2C08" w:rsidRDefault="00EF2C08" w:rsidP="002D14E4">
            <w:pPr>
              <w:pStyle w:val="TableParagraph"/>
              <w:ind w:left="107"/>
              <w:rPr>
                <w:rFonts w:ascii="Arial" w:hAnsi="Arial" w:cs="Arial"/>
                <w:sz w:val="24"/>
                <w:szCs w:val="24"/>
              </w:rPr>
            </w:pPr>
            <w:r w:rsidRPr="00EF2C08">
              <w:rPr>
                <w:rFonts w:ascii="Arial" w:hAnsi="Arial" w:cs="Arial"/>
                <w:sz w:val="24"/>
                <w:szCs w:val="24"/>
              </w:rPr>
              <w:t>48h</w:t>
            </w:r>
          </w:p>
        </w:tc>
        <w:tc>
          <w:tcPr>
            <w:tcW w:w="1273" w:type="dxa"/>
          </w:tcPr>
          <w:p w14:paraId="57F4CFAA" w14:textId="77777777" w:rsidR="00EF2C08" w:rsidRPr="00EF2C08" w:rsidRDefault="00EF2C08" w:rsidP="002D14E4">
            <w:pPr>
              <w:pStyle w:val="TableParagraph"/>
              <w:rPr>
                <w:rFonts w:ascii="Arial" w:hAnsi="Arial" w:cs="Arial"/>
                <w:sz w:val="24"/>
                <w:szCs w:val="24"/>
              </w:rPr>
            </w:pPr>
          </w:p>
        </w:tc>
      </w:tr>
      <w:tr w:rsidR="00EF2C08" w:rsidRPr="00EF2C08" w14:paraId="336BC5D9" w14:textId="77777777" w:rsidTr="00AA04D6">
        <w:trPr>
          <w:trHeight w:val="1559"/>
        </w:trPr>
        <w:tc>
          <w:tcPr>
            <w:tcW w:w="1507" w:type="dxa"/>
          </w:tcPr>
          <w:p w14:paraId="68738A55" w14:textId="77777777" w:rsidR="00EF2C08" w:rsidRPr="00EF2C08" w:rsidRDefault="00EF2C08" w:rsidP="002D14E4">
            <w:pPr>
              <w:pStyle w:val="TableParagraph"/>
              <w:rPr>
                <w:rFonts w:ascii="Arial" w:hAnsi="Arial" w:cs="Arial"/>
                <w:sz w:val="24"/>
                <w:szCs w:val="24"/>
              </w:rPr>
            </w:pPr>
          </w:p>
          <w:p w14:paraId="338EDE7C" w14:textId="77777777" w:rsidR="00EF2C08" w:rsidRPr="00EF2C08" w:rsidRDefault="00EF2C08" w:rsidP="002D14E4">
            <w:pPr>
              <w:pStyle w:val="TableParagraph"/>
              <w:rPr>
                <w:rFonts w:ascii="Arial" w:hAnsi="Arial" w:cs="Arial"/>
                <w:sz w:val="24"/>
                <w:szCs w:val="24"/>
              </w:rPr>
            </w:pPr>
          </w:p>
          <w:p w14:paraId="0AF9FB57" w14:textId="77777777" w:rsidR="00EF2C08" w:rsidRPr="00EF2C08" w:rsidRDefault="00EF2C08" w:rsidP="002D14E4">
            <w:pPr>
              <w:pStyle w:val="TableParagraph"/>
              <w:spacing w:before="152"/>
              <w:ind w:left="191"/>
              <w:rPr>
                <w:rFonts w:ascii="Arial" w:hAnsi="Arial" w:cs="Arial"/>
                <w:sz w:val="24"/>
                <w:szCs w:val="24"/>
              </w:rPr>
            </w:pPr>
            <w:r w:rsidRPr="00EF2C08">
              <w:rPr>
                <w:rFonts w:ascii="Arial" w:hAnsi="Arial" w:cs="Arial"/>
                <w:sz w:val="24"/>
                <w:szCs w:val="24"/>
              </w:rPr>
              <w:t>Salt spray</w:t>
            </w:r>
          </w:p>
        </w:tc>
        <w:tc>
          <w:tcPr>
            <w:tcW w:w="4860" w:type="dxa"/>
          </w:tcPr>
          <w:p w14:paraId="332BE63D" w14:textId="77777777" w:rsidR="00EF2C08" w:rsidRPr="00EF2C08" w:rsidRDefault="00EF2C08" w:rsidP="002D14E4">
            <w:pPr>
              <w:pStyle w:val="TableParagraph"/>
              <w:spacing w:before="10" w:line="194" w:lineRule="auto"/>
              <w:ind w:left="108" w:right="1757"/>
              <w:rPr>
                <w:rFonts w:ascii="Arial" w:hAnsi="Arial" w:cs="Arial"/>
                <w:sz w:val="24"/>
                <w:szCs w:val="24"/>
              </w:rPr>
            </w:pPr>
            <w:r w:rsidRPr="00EF2C08">
              <w:rPr>
                <w:rFonts w:ascii="Arial" w:hAnsi="Arial" w:cs="Arial"/>
                <w:sz w:val="24"/>
                <w:szCs w:val="24"/>
              </w:rPr>
              <w:t>Salt solution concentration</w:t>
            </w:r>
            <w:r w:rsidRPr="00EF2C08">
              <w:rPr>
                <w:rFonts w:ascii="Arial" w:eastAsia="MS Gothic" w:hAnsi="Arial" w:cs="Arial"/>
                <w:sz w:val="24"/>
                <w:szCs w:val="24"/>
              </w:rPr>
              <w:t>：</w:t>
            </w:r>
            <w:r w:rsidRPr="00EF2C08">
              <w:rPr>
                <w:rFonts w:ascii="Arial" w:hAnsi="Arial" w:cs="Arial"/>
                <w:sz w:val="24"/>
                <w:szCs w:val="24"/>
              </w:rPr>
              <w:t>5%±0.1% temperature</w:t>
            </w:r>
            <w:r w:rsidRPr="00EF2C08">
              <w:rPr>
                <w:rFonts w:ascii="Arial" w:eastAsia="MS Gothic" w:hAnsi="Arial" w:cs="Arial"/>
                <w:sz w:val="24"/>
                <w:szCs w:val="24"/>
              </w:rPr>
              <w:t>：</w:t>
            </w:r>
            <w:r w:rsidRPr="00EF2C08">
              <w:rPr>
                <w:rFonts w:ascii="Arial" w:hAnsi="Arial" w:cs="Arial"/>
                <w:sz w:val="24"/>
                <w:szCs w:val="24"/>
              </w:rPr>
              <w:t>35</w:t>
            </w:r>
            <w:r w:rsidRPr="00EF2C08">
              <w:rPr>
                <w:rFonts w:ascii="Cambria Math" w:hAnsi="Cambria Math" w:cs="Cambria Math"/>
                <w:sz w:val="24"/>
                <w:szCs w:val="24"/>
              </w:rPr>
              <w:t>℃</w:t>
            </w:r>
            <w:r w:rsidRPr="00EF2C08">
              <w:rPr>
                <w:rFonts w:ascii="Arial" w:hAnsi="Arial" w:cs="Arial"/>
                <w:sz w:val="24"/>
                <w:szCs w:val="24"/>
              </w:rPr>
              <w:t>±2</w:t>
            </w:r>
            <w:r w:rsidRPr="00EF2C08">
              <w:rPr>
                <w:rFonts w:ascii="Cambria Math" w:hAnsi="Cambria Math" w:cs="Cambria Math"/>
                <w:sz w:val="24"/>
                <w:szCs w:val="24"/>
              </w:rPr>
              <w:t>℃</w:t>
            </w:r>
          </w:p>
          <w:p w14:paraId="75A65594" w14:textId="77777777" w:rsidR="00AA04D6" w:rsidRDefault="00EF2C08" w:rsidP="002D14E4">
            <w:pPr>
              <w:pStyle w:val="TableParagraph"/>
              <w:spacing w:line="194" w:lineRule="auto"/>
              <w:ind w:left="108" w:right="1451"/>
              <w:rPr>
                <w:rFonts w:ascii="Arial" w:eastAsia="MS Gothic" w:hAnsi="Arial" w:cs="Arial"/>
                <w:sz w:val="24"/>
                <w:szCs w:val="24"/>
              </w:rPr>
            </w:pPr>
            <w:r w:rsidRPr="00EF2C08">
              <w:rPr>
                <w:rFonts w:ascii="Arial" w:hAnsi="Arial" w:cs="Arial"/>
                <w:sz w:val="24"/>
                <w:szCs w:val="24"/>
              </w:rPr>
              <w:t>Spray time</w:t>
            </w:r>
            <w:r w:rsidRPr="00EF2C08">
              <w:rPr>
                <w:rFonts w:ascii="Arial" w:eastAsia="MS Gothic" w:hAnsi="Arial" w:cs="Arial"/>
                <w:sz w:val="24"/>
                <w:szCs w:val="24"/>
              </w:rPr>
              <w:t>：</w:t>
            </w:r>
          </w:p>
          <w:p w14:paraId="362C7D64" w14:textId="7A038F88" w:rsidR="00EF2C08" w:rsidRPr="00EF2C08" w:rsidRDefault="00EF2C08" w:rsidP="002D14E4">
            <w:pPr>
              <w:pStyle w:val="TableParagraph"/>
              <w:spacing w:line="194" w:lineRule="auto"/>
              <w:ind w:left="108" w:right="1451"/>
              <w:rPr>
                <w:rFonts w:ascii="Arial" w:eastAsia="Droid Sans Fallback" w:hAnsi="Arial" w:cs="Arial"/>
                <w:sz w:val="24"/>
                <w:szCs w:val="24"/>
              </w:rPr>
            </w:pPr>
            <w:r w:rsidRPr="00EF2C08">
              <w:rPr>
                <w:rFonts w:ascii="Arial" w:hAnsi="Arial" w:cs="Arial"/>
                <w:sz w:val="24"/>
                <w:szCs w:val="24"/>
              </w:rPr>
              <w:t>Spray 15min every 45min Salt fog deposition</w:t>
            </w:r>
            <w:r w:rsidRPr="00EF2C08">
              <w:rPr>
                <w:rFonts w:ascii="Arial" w:eastAsia="MS Gothic" w:hAnsi="Arial" w:cs="Arial"/>
                <w:sz w:val="24"/>
                <w:szCs w:val="24"/>
              </w:rPr>
              <w:t>：</w:t>
            </w:r>
          </w:p>
          <w:p w14:paraId="63D326E3" w14:textId="77777777" w:rsidR="00EF2C08" w:rsidRPr="00EF2C08" w:rsidRDefault="00EF2C08" w:rsidP="002D14E4">
            <w:pPr>
              <w:pStyle w:val="TableParagraph"/>
              <w:spacing w:before="20"/>
              <w:ind w:left="108"/>
              <w:rPr>
                <w:rFonts w:ascii="Arial" w:hAnsi="Arial" w:cs="Arial"/>
                <w:sz w:val="24"/>
                <w:szCs w:val="24"/>
              </w:rPr>
            </w:pPr>
            <w:r w:rsidRPr="00EF2C08">
              <w:rPr>
                <w:rFonts w:ascii="Arial" w:hAnsi="Arial" w:cs="Arial"/>
                <w:sz w:val="24"/>
                <w:szCs w:val="24"/>
              </w:rPr>
              <w:t>1.0mL/(h·80cm²)~2.0mL/(h·80cm²)</w:t>
            </w:r>
          </w:p>
        </w:tc>
        <w:tc>
          <w:tcPr>
            <w:tcW w:w="1080" w:type="dxa"/>
          </w:tcPr>
          <w:p w14:paraId="3687D032" w14:textId="77777777" w:rsidR="00EF2C08" w:rsidRPr="00EF2C08" w:rsidRDefault="00EF2C08" w:rsidP="002D14E4">
            <w:pPr>
              <w:pStyle w:val="TableParagraph"/>
              <w:rPr>
                <w:rFonts w:ascii="Arial" w:hAnsi="Arial" w:cs="Arial"/>
                <w:sz w:val="24"/>
                <w:szCs w:val="24"/>
              </w:rPr>
            </w:pPr>
          </w:p>
          <w:p w14:paraId="134AE010" w14:textId="77777777" w:rsidR="00EF2C08" w:rsidRPr="00EF2C08" w:rsidRDefault="00EF2C08" w:rsidP="002D14E4">
            <w:pPr>
              <w:pStyle w:val="TableParagraph"/>
              <w:rPr>
                <w:rFonts w:ascii="Arial" w:hAnsi="Arial" w:cs="Arial"/>
                <w:sz w:val="24"/>
                <w:szCs w:val="24"/>
              </w:rPr>
            </w:pPr>
          </w:p>
          <w:p w14:paraId="3A828DBF" w14:textId="77777777" w:rsidR="00EF2C08" w:rsidRPr="00EF2C08" w:rsidRDefault="00EF2C08" w:rsidP="002D14E4">
            <w:pPr>
              <w:pStyle w:val="TableParagraph"/>
              <w:spacing w:before="152"/>
              <w:ind w:left="107"/>
              <w:rPr>
                <w:rFonts w:ascii="Arial" w:hAnsi="Arial" w:cs="Arial"/>
                <w:sz w:val="24"/>
                <w:szCs w:val="24"/>
              </w:rPr>
            </w:pPr>
            <w:r w:rsidRPr="00EF2C08">
              <w:rPr>
                <w:rFonts w:ascii="Arial" w:hAnsi="Arial" w:cs="Arial"/>
                <w:sz w:val="24"/>
                <w:szCs w:val="24"/>
              </w:rPr>
              <w:t>96h</w:t>
            </w:r>
          </w:p>
        </w:tc>
        <w:tc>
          <w:tcPr>
            <w:tcW w:w="1273" w:type="dxa"/>
          </w:tcPr>
          <w:p w14:paraId="3D849A40" w14:textId="77777777" w:rsidR="00EF2C08" w:rsidRPr="00EF2C08" w:rsidRDefault="00EF2C08" w:rsidP="002D14E4">
            <w:pPr>
              <w:pStyle w:val="TableParagraph"/>
              <w:rPr>
                <w:rFonts w:ascii="Arial" w:hAnsi="Arial" w:cs="Arial"/>
                <w:sz w:val="24"/>
                <w:szCs w:val="24"/>
              </w:rPr>
            </w:pPr>
          </w:p>
          <w:p w14:paraId="231E5621" w14:textId="77777777" w:rsidR="00EF2C08" w:rsidRPr="00EF2C08" w:rsidRDefault="00EF2C08" w:rsidP="002D14E4">
            <w:pPr>
              <w:pStyle w:val="TableParagraph"/>
              <w:spacing w:before="7"/>
              <w:rPr>
                <w:rFonts w:ascii="Arial" w:hAnsi="Arial" w:cs="Arial"/>
                <w:sz w:val="24"/>
                <w:szCs w:val="24"/>
              </w:rPr>
            </w:pPr>
          </w:p>
          <w:p w14:paraId="5DDAF166" w14:textId="79FCD03E" w:rsidR="00EF2C08" w:rsidRPr="00EF2C08" w:rsidRDefault="00AA04D6" w:rsidP="002D14E4">
            <w:pPr>
              <w:pStyle w:val="TableParagraph"/>
              <w:spacing w:line="309" w:lineRule="auto"/>
              <w:ind w:left="105" w:right="80"/>
              <w:rPr>
                <w:rFonts w:ascii="Arial" w:hAnsi="Arial" w:cs="Arial"/>
                <w:sz w:val="24"/>
                <w:szCs w:val="24"/>
              </w:rPr>
            </w:pPr>
            <w:r>
              <w:rPr>
                <w:rFonts w:ascii="Arial" w:hAnsi="Arial" w:cs="Arial"/>
                <w:sz w:val="24"/>
                <w:szCs w:val="24"/>
              </w:rPr>
              <w:t>W</w:t>
            </w:r>
            <w:r w:rsidR="00EF2C08" w:rsidRPr="00EF2C08">
              <w:rPr>
                <w:rFonts w:ascii="Arial" w:hAnsi="Arial" w:cs="Arial"/>
                <w:sz w:val="24"/>
                <w:szCs w:val="24"/>
              </w:rPr>
              <w:t>orking stat</w:t>
            </w:r>
            <w:r>
              <w:rPr>
                <w:rFonts w:ascii="Arial" w:hAnsi="Arial" w:cs="Arial"/>
                <w:sz w:val="24"/>
                <w:szCs w:val="24"/>
              </w:rPr>
              <w:t>us</w:t>
            </w:r>
          </w:p>
        </w:tc>
      </w:tr>
    </w:tbl>
    <w:p w14:paraId="16E4922A" w14:textId="4123993D" w:rsidR="00EF2C08" w:rsidRPr="00EF2C08" w:rsidRDefault="00EF2C08" w:rsidP="00AA04D6">
      <w:pPr>
        <w:pStyle w:val="BodyText"/>
        <w:spacing w:line="309" w:lineRule="auto"/>
        <w:ind w:right="1258"/>
        <w:rPr>
          <w:rFonts w:ascii="Arial" w:hAnsi="Arial" w:cs="Arial"/>
          <w:sz w:val="24"/>
          <w:szCs w:val="24"/>
        </w:rPr>
        <w:sectPr w:rsidR="00EF2C08" w:rsidRPr="00EF2C08">
          <w:pgSz w:w="11910" w:h="16840"/>
          <w:pgMar w:top="1760" w:right="1480" w:bottom="1140" w:left="1480" w:header="918" w:footer="949" w:gutter="0"/>
          <w:cols w:space="720"/>
        </w:sectPr>
      </w:pPr>
    </w:p>
    <w:p w14:paraId="4EE920A8" w14:textId="194FC64F" w:rsidR="00EF2C08" w:rsidRPr="00EF2C08" w:rsidRDefault="00EF2C08" w:rsidP="00EF2C08">
      <w:pPr>
        <w:pStyle w:val="BodyText"/>
        <w:rPr>
          <w:rFonts w:ascii="Arial" w:hAnsi="Arial" w:cs="Arial"/>
          <w:sz w:val="24"/>
          <w:szCs w:val="24"/>
        </w:rPr>
      </w:pPr>
    </w:p>
    <w:p w14:paraId="6096A05A" w14:textId="77777777" w:rsidR="00EF2C08" w:rsidRPr="00EF2C08" w:rsidRDefault="00EF2C08" w:rsidP="00EF2C08">
      <w:pPr>
        <w:pStyle w:val="Heading2"/>
        <w:numPr>
          <w:ilvl w:val="1"/>
          <w:numId w:val="7"/>
        </w:numPr>
        <w:tabs>
          <w:tab w:val="left" w:pos="797"/>
          <w:tab w:val="left" w:pos="798"/>
        </w:tabs>
        <w:spacing w:before="1"/>
        <w:ind w:hanging="577"/>
        <w:rPr>
          <w:rFonts w:ascii="Arial" w:hAnsi="Arial" w:cs="Arial"/>
          <w:sz w:val="24"/>
          <w:szCs w:val="24"/>
        </w:rPr>
      </w:pPr>
      <w:r w:rsidRPr="00EF2C08">
        <w:rPr>
          <w:rFonts w:ascii="Arial" w:hAnsi="Arial" w:cs="Arial"/>
          <w:sz w:val="24"/>
          <w:szCs w:val="24"/>
        </w:rPr>
        <w:t>Mechanical environment</w:t>
      </w:r>
      <w:r w:rsidRPr="00EF2C08">
        <w:rPr>
          <w:rFonts w:ascii="Arial" w:hAnsi="Arial" w:cs="Arial"/>
          <w:spacing w:val="-2"/>
          <w:sz w:val="24"/>
          <w:szCs w:val="24"/>
        </w:rPr>
        <w:t xml:space="preserve"> </w:t>
      </w:r>
      <w:r w:rsidRPr="00EF2C08">
        <w:rPr>
          <w:rFonts w:ascii="Arial" w:hAnsi="Arial" w:cs="Arial"/>
          <w:sz w:val="24"/>
          <w:szCs w:val="24"/>
        </w:rPr>
        <w:t>adaptability</w:t>
      </w:r>
    </w:p>
    <w:p w14:paraId="0D9275F0" w14:textId="77777777" w:rsidR="00EF2C08" w:rsidRPr="00EF2C08" w:rsidRDefault="00EF2C08" w:rsidP="00EF2C08">
      <w:pPr>
        <w:pStyle w:val="BodyText"/>
        <w:spacing w:before="4"/>
        <w:rPr>
          <w:rFonts w:ascii="Arial" w:hAnsi="Arial" w:cs="Arial"/>
          <w:b/>
          <w:sz w:val="24"/>
          <w:szCs w:val="24"/>
        </w:rPr>
      </w:pPr>
    </w:p>
    <w:p w14:paraId="46C3387A" w14:textId="52FFA54D" w:rsidR="00EF2C08" w:rsidRPr="00EF2C08" w:rsidRDefault="00EF2C08" w:rsidP="00EF2C08">
      <w:pPr>
        <w:pStyle w:val="BodyText"/>
        <w:spacing w:before="1" w:line="309" w:lineRule="auto"/>
        <w:ind w:left="221" w:right="159"/>
        <w:rPr>
          <w:rFonts w:ascii="Arial" w:hAnsi="Arial" w:cs="Arial"/>
          <w:sz w:val="24"/>
          <w:szCs w:val="24"/>
        </w:rPr>
      </w:pPr>
      <w:r w:rsidRPr="00EF2C08">
        <w:rPr>
          <w:rFonts w:ascii="Arial" w:hAnsi="Arial" w:cs="Arial"/>
          <w:sz w:val="24"/>
          <w:szCs w:val="24"/>
        </w:rPr>
        <w:t xml:space="preserve">The mechanical environmental adaptability of the padlock shall meet </w:t>
      </w:r>
      <w:r w:rsidR="00AA04D6">
        <w:rPr>
          <w:rFonts w:ascii="Arial" w:hAnsi="Arial" w:cs="Arial"/>
          <w:sz w:val="24"/>
          <w:szCs w:val="24"/>
        </w:rPr>
        <w:t>the following stringent testing</w:t>
      </w:r>
      <w:r w:rsidRPr="00EF2C08">
        <w:rPr>
          <w:rFonts w:ascii="Arial" w:hAnsi="Arial" w:cs="Arial"/>
          <w:sz w:val="24"/>
          <w:szCs w:val="24"/>
        </w:rPr>
        <w:t xml:space="preserve"> requirements. That is, the mechanical environment adaptability test is carried out in accordance with the provisions of Table 2. Before the test, the padlock is in a normal locked state, after the test, there should be no opening phenomenon and should be able to work normally, the mechanical parts and components in the lock are not loose, and the outer shell is not deformed or damaged.</w:t>
      </w:r>
    </w:p>
    <w:p w14:paraId="184A3D90" w14:textId="77777777" w:rsidR="00AA04D6" w:rsidRDefault="00AA04D6" w:rsidP="00EF2C08">
      <w:pPr>
        <w:spacing w:line="309" w:lineRule="auto"/>
        <w:rPr>
          <w:rFonts w:ascii="Arial" w:hAnsi="Arial" w:cs="Arial"/>
          <w:sz w:val="24"/>
          <w:szCs w:val="24"/>
        </w:rPr>
      </w:pPr>
    </w:p>
    <w:p w14:paraId="152913C0" w14:textId="04B5A290" w:rsidR="00AA04D6" w:rsidRPr="000B21C9" w:rsidRDefault="00AA04D6" w:rsidP="000B21C9">
      <w:pPr>
        <w:pStyle w:val="BodyText"/>
        <w:spacing w:before="92"/>
        <w:ind w:left="1949" w:right="1750"/>
        <w:jc w:val="center"/>
        <w:rPr>
          <w:rFonts w:ascii="Arial" w:hAnsi="Arial" w:cs="Arial"/>
          <w:b/>
          <w:bCs/>
          <w:sz w:val="24"/>
          <w:szCs w:val="24"/>
        </w:rPr>
      </w:pPr>
      <w:r w:rsidRPr="000B21C9">
        <w:rPr>
          <w:rFonts w:ascii="Arial" w:hAnsi="Arial" w:cs="Arial"/>
          <w:b/>
          <w:bCs/>
          <w:sz w:val="24"/>
          <w:szCs w:val="24"/>
        </w:rPr>
        <w:t xml:space="preserve">Table 2 Mechanical </w:t>
      </w:r>
      <w:r w:rsidR="000B21C9">
        <w:rPr>
          <w:rFonts w:ascii="Arial" w:hAnsi="Arial" w:cs="Arial"/>
          <w:b/>
          <w:bCs/>
          <w:sz w:val="24"/>
          <w:szCs w:val="24"/>
        </w:rPr>
        <w:t>E</w:t>
      </w:r>
      <w:r w:rsidRPr="000B21C9">
        <w:rPr>
          <w:rFonts w:ascii="Arial" w:hAnsi="Arial" w:cs="Arial"/>
          <w:b/>
          <w:bCs/>
          <w:sz w:val="24"/>
          <w:szCs w:val="24"/>
        </w:rPr>
        <w:t xml:space="preserve">nvironment </w:t>
      </w:r>
      <w:r w:rsidR="000B21C9">
        <w:rPr>
          <w:rFonts w:ascii="Arial" w:hAnsi="Arial" w:cs="Arial"/>
          <w:b/>
          <w:bCs/>
          <w:sz w:val="24"/>
          <w:szCs w:val="24"/>
        </w:rPr>
        <w:t>A</w:t>
      </w:r>
      <w:r w:rsidRPr="000B21C9">
        <w:rPr>
          <w:rFonts w:ascii="Arial" w:hAnsi="Arial" w:cs="Arial"/>
          <w:b/>
          <w:bCs/>
          <w:sz w:val="24"/>
          <w:szCs w:val="24"/>
        </w:rPr>
        <w:t>daptability</w:t>
      </w:r>
    </w:p>
    <w:p w14:paraId="63E77401" w14:textId="77777777" w:rsidR="00AA04D6" w:rsidRPr="00EF2C08" w:rsidRDefault="00AA04D6" w:rsidP="00AA04D6">
      <w:pPr>
        <w:pStyle w:val="BodyText"/>
        <w:spacing w:before="8" w:after="1"/>
        <w:rPr>
          <w:rFonts w:ascii="Arial" w:hAnsi="Arial" w:cs="Arial"/>
          <w:sz w:val="24"/>
          <w:szCs w:val="24"/>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7"/>
        <w:gridCol w:w="5592"/>
        <w:gridCol w:w="1620"/>
      </w:tblGrid>
      <w:tr w:rsidR="00AA04D6" w:rsidRPr="00EF2C08" w14:paraId="320F4D77" w14:textId="77777777" w:rsidTr="00AA04D6">
        <w:trPr>
          <w:trHeight w:val="311"/>
        </w:trPr>
        <w:tc>
          <w:tcPr>
            <w:tcW w:w="1507" w:type="dxa"/>
            <w:shd w:val="clear" w:color="auto" w:fill="F0F0F0"/>
          </w:tcPr>
          <w:p w14:paraId="415A409A" w14:textId="77777777" w:rsidR="00AA04D6" w:rsidRPr="00EF2C08" w:rsidRDefault="00AA04D6" w:rsidP="002D14E4">
            <w:pPr>
              <w:pStyle w:val="TableParagraph"/>
              <w:spacing w:before="34"/>
              <w:ind w:left="290"/>
              <w:rPr>
                <w:rFonts w:ascii="Arial" w:hAnsi="Arial" w:cs="Arial"/>
                <w:sz w:val="24"/>
                <w:szCs w:val="24"/>
              </w:rPr>
            </w:pPr>
            <w:r w:rsidRPr="00EF2C08">
              <w:rPr>
                <w:rFonts w:ascii="Arial" w:hAnsi="Arial" w:cs="Arial"/>
                <w:sz w:val="24"/>
                <w:szCs w:val="24"/>
              </w:rPr>
              <w:t>Project</w:t>
            </w:r>
          </w:p>
        </w:tc>
        <w:tc>
          <w:tcPr>
            <w:tcW w:w="5592" w:type="dxa"/>
            <w:shd w:val="clear" w:color="auto" w:fill="F0F0F0"/>
          </w:tcPr>
          <w:p w14:paraId="3E6D1F8C" w14:textId="77777777" w:rsidR="00AA04D6" w:rsidRPr="00EF2C08" w:rsidRDefault="00AA04D6" w:rsidP="002D14E4">
            <w:pPr>
              <w:pStyle w:val="TableParagraph"/>
              <w:spacing w:before="34"/>
              <w:ind w:left="2297" w:right="2287"/>
              <w:jc w:val="center"/>
              <w:rPr>
                <w:rFonts w:ascii="Arial" w:hAnsi="Arial" w:cs="Arial"/>
                <w:sz w:val="24"/>
                <w:szCs w:val="24"/>
              </w:rPr>
            </w:pPr>
            <w:r w:rsidRPr="00EF2C08">
              <w:rPr>
                <w:rFonts w:ascii="Arial" w:hAnsi="Arial" w:cs="Arial"/>
                <w:sz w:val="24"/>
                <w:szCs w:val="24"/>
              </w:rPr>
              <w:t>Test conditions</w:t>
            </w:r>
          </w:p>
        </w:tc>
        <w:tc>
          <w:tcPr>
            <w:tcW w:w="1620" w:type="dxa"/>
            <w:shd w:val="clear" w:color="auto" w:fill="F0F0F0"/>
          </w:tcPr>
          <w:p w14:paraId="7B602243" w14:textId="77777777" w:rsidR="00AA04D6" w:rsidRPr="00EF2C08" w:rsidRDefault="00AA04D6" w:rsidP="002D14E4">
            <w:pPr>
              <w:pStyle w:val="TableParagraph"/>
              <w:spacing w:before="34"/>
              <w:ind w:left="146" w:right="139"/>
              <w:jc w:val="center"/>
              <w:rPr>
                <w:rFonts w:ascii="Arial" w:hAnsi="Arial" w:cs="Arial"/>
                <w:sz w:val="24"/>
                <w:szCs w:val="24"/>
              </w:rPr>
            </w:pPr>
            <w:r w:rsidRPr="00EF2C08">
              <w:rPr>
                <w:rFonts w:ascii="Arial" w:hAnsi="Arial" w:cs="Arial"/>
                <w:sz w:val="24"/>
                <w:szCs w:val="24"/>
              </w:rPr>
              <w:t>Status</w:t>
            </w:r>
          </w:p>
        </w:tc>
      </w:tr>
      <w:tr w:rsidR="00AA04D6" w:rsidRPr="00EF2C08" w14:paraId="0B002F70" w14:textId="77777777" w:rsidTr="00AA04D6">
        <w:trPr>
          <w:trHeight w:val="1559"/>
        </w:trPr>
        <w:tc>
          <w:tcPr>
            <w:tcW w:w="1507" w:type="dxa"/>
          </w:tcPr>
          <w:p w14:paraId="101BA214" w14:textId="77777777" w:rsidR="00AA04D6" w:rsidRPr="00EF2C08" w:rsidRDefault="00AA04D6" w:rsidP="002D14E4">
            <w:pPr>
              <w:pStyle w:val="TableParagraph"/>
              <w:rPr>
                <w:rFonts w:ascii="Arial" w:hAnsi="Arial" w:cs="Arial"/>
                <w:sz w:val="24"/>
                <w:szCs w:val="24"/>
              </w:rPr>
            </w:pPr>
          </w:p>
          <w:p w14:paraId="0F25968F" w14:textId="77777777" w:rsidR="00AA04D6" w:rsidRPr="00EF2C08" w:rsidRDefault="00AA04D6" w:rsidP="002D14E4">
            <w:pPr>
              <w:pStyle w:val="TableParagraph"/>
              <w:spacing w:before="7"/>
              <w:rPr>
                <w:rFonts w:ascii="Arial" w:hAnsi="Arial" w:cs="Arial"/>
                <w:sz w:val="24"/>
                <w:szCs w:val="24"/>
              </w:rPr>
            </w:pPr>
          </w:p>
          <w:p w14:paraId="300DB5C1" w14:textId="77777777" w:rsidR="00AA04D6" w:rsidRPr="00EF2C08" w:rsidRDefault="00AA04D6" w:rsidP="002D14E4">
            <w:pPr>
              <w:pStyle w:val="TableParagraph"/>
              <w:spacing w:line="309" w:lineRule="auto"/>
              <w:ind w:left="208" w:right="116" w:hanging="65"/>
              <w:rPr>
                <w:rFonts w:ascii="Arial" w:hAnsi="Arial" w:cs="Arial"/>
                <w:sz w:val="24"/>
                <w:szCs w:val="24"/>
              </w:rPr>
            </w:pPr>
            <w:r w:rsidRPr="00EF2C08">
              <w:rPr>
                <w:rFonts w:ascii="Arial" w:hAnsi="Arial" w:cs="Arial"/>
                <w:sz w:val="24"/>
                <w:szCs w:val="24"/>
              </w:rPr>
              <w:t>Sinusoidal vibration</w:t>
            </w:r>
          </w:p>
        </w:tc>
        <w:tc>
          <w:tcPr>
            <w:tcW w:w="5592" w:type="dxa"/>
          </w:tcPr>
          <w:p w14:paraId="190283BC" w14:textId="77777777" w:rsidR="00AA04D6" w:rsidRPr="00EF2C08" w:rsidRDefault="00AA04D6" w:rsidP="002D14E4">
            <w:pPr>
              <w:pStyle w:val="TableParagraph"/>
              <w:spacing w:before="34" w:line="309" w:lineRule="auto"/>
              <w:ind w:left="107" w:right="2943"/>
              <w:rPr>
                <w:rFonts w:ascii="Arial" w:hAnsi="Arial" w:cs="Arial"/>
                <w:sz w:val="24"/>
                <w:szCs w:val="24"/>
              </w:rPr>
            </w:pPr>
            <w:r w:rsidRPr="00EF2C08">
              <w:rPr>
                <w:rFonts w:ascii="Arial" w:hAnsi="Arial" w:cs="Arial"/>
                <w:sz w:val="24"/>
                <w:szCs w:val="24"/>
              </w:rPr>
              <w:t xml:space="preserve">Frequency range: 10 Hz ~ 150 </w:t>
            </w:r>
            <w:r w:rsidRPr="00EF2C08">
              <w:rPr>
                <w:rFonts w:ascii="Arial" w:hAnsi="Arial" w:cs="Arial"/>
                <w:spacing w:val="-6"/>
                <w:sz w:val="24"/>
                <w:szCs w:val="24"/>
              </w:rPr>
              <w:t xml:space="preserve">Hz </w:t>
            </w:r>
            <w:r w:rsidRPr="00EF2C08">
              <w:rPr>
                <w:rFonts w:ascii="Arial" w:hAnsi="Arial" w:cs="Arial"/>
                <w:sz w:val="24"/>
                <w:szCs w:val="24"/>
              </w:rPr>
              <w:t>Acceleration: 5</w:t>
            </w:r>
            <w:r w:rsidRPr="00EF2C08">
              <w:rPr>
                <w:rFonts w:ascii="Arial" w:hAnsi="Arial" w:cs="Arial"/>
                <w:spacing w:val="-3"/>
                <w:sz w:val="24"/>
                <w:szCs w:val="24"/>
              </w:rPr>
              <w:t xml:space="preserve"> </w:t>
            </w:r>
            <w:r w:rsidRPr="00EF2C08">
              <w:rPr>
                <w:rFonts w:ascii="Arial" w:hAnsi="Arial" w:cs="Arial"/>
                <w:sz w:val="24"/>
                <w:szCs w:val="24"/>
              </w:rPr>
              <w:t>m/s²</w:t>
            </w:r>
          </w:p>
          <w:p w14:paraId="108475E0" w14:textId="77777777" w:rsidR="00AA04D6" w:rsidRPr="00EF2C08" w:rsidRDefault="00AA04D6" w:rsidP="002D14E4">
            <w:pPr>
              <w:pStyle w:val="TableParagraph"/>
              <w:spacing w:before="1" w:line="309" w:lineRule="auto"/>
              <w:ind w:left="107" w:right="2580"/>
              <w:rPr>
                <w:rFonts w:ascii="Arial" w:hAnsi="Arial" w:cs="Arial"/>
                <w:sz w:val="24"/>
                <w:szCs w:val="24"/>
              </w:rPr>
            </w:pPr>
            <w:r w:rsidRPr="00EF2C08">
              <w:rPr>
                <w:rFonts w:ascii="Arial" w:hAnsi="Arial" w:cs="Arial"/>
                <w:sz w:val="24"/>
                <w:szCs w:val="24"/>
              </w:rPr>
              <w:t xml:space="preserve">Vibration direction: X, </w:t>
            </w:r>
            <w:r w:rsidRPr="00EF2C08">
              <w:rPr>
                <w:rFonts w:ascii="Arial" w:hAnsi="Arial" w:cs="Arial"/>
                <w:spacing w:val="-12"/>
                <w:sz w:val="24"/>
                <w:szCs w:val="24"/>
              </w:rPr>
              <w:t xml:space="preserve">Y, </w:t>
            </w:r>
            <w:r w:rsidRPr="00EF2C08">
              <w:rPr>
                <w:rFonts w:ascii="Arial" w:hAnsi="Arial" w:cs="Arial"/>
                <w:sz w:val="24"/>
                <w:szCs w:val="24"/>
              </w:rPr>
              <w:t xml:space="preserve">Z three </w:t>
            </w:r>
            <w:r w:rsidRPr="00EF2C08">
              <w:rPr>
                <w:rFonts w:ascii="Arial" w:hAnsi="Arial" w:cs="Arial"/>
                <w:spacing w:val="-3"/>
                <w:sz w:val="24"/>
                <w:szCs w:val="24"/>
              </w:rPr>
              <w:t xml:space="preserve">axes </w:t>
            </w:r>
            <w:r w:rsidRPr="00EF2C08">
              <w:rPr>
                <w:rFonts w:ascii="Arial" w:hAnsi="Arial" w:cs="Arial"/>
                <w:sz w:val="24"/>
                <w:szCs w:val="24"/>
              </w:rPr>
              <w:t>Scan rate: 1</w:t>
            </w:r>
            <w:r w:rsidRPr="00EF2C08">
              <w:rPr>
                <w:rFonts w:ascii="Arial" w:hAnsi="Arial" w:cs="Arial"/>
                <w:spacing w:val="-3"/>
                <w:sz w:val="24"/>
                <w:szCs w:val="24"/>
              </w:rPr>
              <w:t xml:space="preserve"> </w:t>
            </w:r>
            <w:r w:rsidRPr="00EF2C08">
              <w:rPr>
                <w:rFonts w:ascii="Arial" w:hAnsi="Arial" w:cs="Arial"/>
                <w:sz w:val="24"/>
                <w:szCs w:val="24"/>
              </w:rPr>
              <w:t>oct/min</w:t>
            </w:r>
          </w:p>
          <w:p w14:paraId="44AADD27" w14:textId="77777777" w:rsidR="00AA04D6" w:rsidRPr="00EF2C08" w:rsidRDefault="00AA04D6" w:rsidP="002D14E4">
            <w:pPr>
              <w:pStyle w:val="TableParagraph"/>
              <w:spacing w:before="1"/>
              <w:ind w:left="107"/>
              <w:rPr>
                <w:rFonts w:ascii="Arial" w:hAnsi="Arial" w:cs="Arial"/>
                <w:sz w:val="24"/>
                <w:szCs w:val="24"/>
              </w:rPr>
            </w:pPr>
            <w:r w:rsidRPr="00EF2C08">
              <w:rPr>
                <w:rFonts w:ascii="Arial" w:hAnsi="Arial" w:cs="Arial"/>
                <w:sz w:val="24"/>
                <w:szCs w:val="24"/>
              </w:rPr>
              <w:t>Number of scan cycles: 1</w:t>
            </w:r>
          </w:p>
        </w:tc>
        <w:tc>
          <w:tcPr>
            <w:tcW w:w="1620" w:type="dxa"/>
          </w:tcPr>
          <w:p w14:paraId="69F305A5" w14:textId="77777777" w:rsidR="00AA04D6" w:rsidRPr="00EF2C08" w:rsidRDefault="00AA04D6" w:rsidP="002D14E4">
            <w:pPr>
              <w:pStyle w:val="TableParagraph"/>
              <w:rPr>
                <w:rFonts w:ascii="Arial" w:hAnsi="Arial" w:cs="Arial"/>
                <w:sz w:val="24"/>
                <w:szCs w:val="24"/>
              </w:rPr>
            </w:pPr>
          </w:p>
          <w:p w14:paraId="2B2C7B09" w14:textId="77777777" w:rsidR="00AA04D6" w:rsidRPr="00EF2C08" w:rsidRDefault="00AA04D6" w:rsidP="002D14E4">
            <w:pPr>
              <w:pStyle w:val="TableParagraph"/>
              <w:rPr>
                <w:rFonts w:ascii="Arial" w:hAnsi="Arial" w:cs="Arial"/>
                <w:sz w:val="24"/>
                <w:szCs w:val="24"/>
              </w:rPr>
            </w:pPr>
          </w:p>
          <w:p w14:paraId="6478D7EB" w14:textId="77777777" w:rsidR="00AA04D6" w:rsidRPr="00EF2C08" w:rsidRDefault="00AA04D6" w:rsidP="002D14E4">
            <w:pPr>
              <w:pStyle w:val="TableParagraph"/>
              <w:spacing w:before="152"/>
              <w:ind w:left="152" w:right="139"/>
              <w:jc w:val="center"/>
              <w:rPr>
                <w:rFonts w:ascii="Arial" w:hAnsi="Arial" w:cs="Arial"/>
                <w:sz w:val="24"/>
                <w:szCs w:val="24"/>
              </w:rPr>
            </w:pPr>
            <w:r w:rsidRPr="00EF2C08">
              <w:rPr>
                <w:rFonts w:ascii="Arial" w:hAnsi="Arial" w:cs="Arial"/>
                <w:sz w:val="24"/>
                <w:szCs w:val="24"/>
              </w:rPr>
              <w:t>Working status</w:t>
            </w:r>
          </w:p>
        </w:tc>
      </w:tr>
      <w:tr w:rsidR="00AA04D6" w:rsidRPr="00EF2C08" w14:paraId="7FFD79C4" w14:textId="77777777" w:rsidTr="00AA04D6">
        <w:trPr>
          <w:trHeight w:val="1562"/>
        </w:trPr>
        <w:tc>
          <w:tcPr>
            <w:tcW w:w="1507" w:type="dxa"/>
          </w:tcPr>
          <w:p w14:paraId="21287FBB" w14:textId="77777777" w:rsidR="00AA04D6" w:rsidRPr="00EF2C08" w:rsidRDefault="00AA04D6" w:rsidP="002D14E4">
            <w:pPr>
              <w:pStyle w:val="TableParagraph"/>
              <w:rPr>
                <w:rFonts w:ascii="Arial" w:hAnsi="Arial" w:cs="Arial"/>
                <w:sz w:val="24"/>
                <w:szCs w:val="24"/>
              </w:rPr>
            </w:pPr>
          </w:p>
          <w:p w14:paraId="29B8EA93" w14:textId="77777777" w:rsidR="00AA04D6" w:rsidRPr="00EF2C08" w:rsidRDefault="00AA04D6" w:rsidP="002D14E4">
            <w:pPr>
              <w:pStyle w:val="TableParagraph"/>
              <w:rPr>
                <w:rFonts w:ascii="Arial" w:hAnsi="Arial" w:cs="Arial"/>
                <w:sz w:val="24"/>
                <w:szCs w:val="24"/>
              </w:rPr>
            </w:pPr>
          </w:p>
          <w:p w14:paraId="360BC160" w14:textId="77777777" w:rsidR="00AA04D6" w:rsidRPr="00EF2C08" w:rsidRDefault="00AA04D6" w:rsidP="002D14E4">
            <w:pPr>
              <w:pStyle w:val="TableParagraph"/>
              <w:spacing w:before="154"/>
              <w:ind w:left="107"/>
              <w:rPr>
                <w:rFonts w:ascii="Arial" w:hAnsi="Arial" w:cs="Arial"/>
                <w:sz w:val="24"/>
                <w:szCs w:val="24"/>
              </w:rPr>
            </w:pPr>
            <w:r w:rsidRPr="00EF2C08">
              <w:rPr>
                <w:rFonts w:ascii="Arial" w:hAnsi="Arial" w:cs="Arial"/>
                <w:sz w:val="24"/>
                <w:szCs w:val="24"/>
              </w:rPr>
              <w:t>Shock</w:t>
            </w:r>
          </w:p>
        </w:tc>
        <w:tc>
          <w:tcPr>
            <w:tcW w:w="5592" w:type="dxa"/>
          </w:tcPr>
          <w:p w14:paraId="7C064DA6" w14:textId="51054AF9" w:rsidR="00AA04D6" w:rsidRPr="00EF2C08" w:rsidRDefault="00AA04D6" w:rsidP="002D14E4">
            <w:pPr>
              <w:pStyle w:val="TableParagraph"/>
              <w:spacing w:before="36" w:line="309" w:lineRule="auto"/>
              <w:ind w:left="107" w:right="3868"/>
              <w:rPr>
                <w:rFonts w:ascii="Arial" w:hAnsi="Arial" w:cs="Arial"/>
                <w:sz w:val="24"/>
                <w:szCs w:val="24"/>
              </w:rPr>
            </w:pPr>
            <w:r w:rsidRPr="00EF2C08">
              <w:rPr>
                <w:rFonts w:ascii="Arial" w:hAnsi="Arial" w:cs="Arial"/>
                <w:sz w:val="24"/>
                <w:szCs w:val="24"/>
              </w:rPr>
              <w:t>Acceleration: 150 m/s² Pulse duration: 11ms</w:t>
            </w:r>
          </w:p>
          <w:p w14:paraId="18DDC7FA" w14:textId="77777777" w:rsidR="00AA04D6" w:rsidRPr="00EF2C08" w:rsidRDefault="00AA04D6" w:rsidP="002D14E4">
            <w:pPr>
              <w:pStyle w:val="TableParagraph"/>
              <w:spacing w:before="1"/>
              <w:ind w:left="107"/>
              <w:rPr>
                <w:rFonts w:ascii="Arial" w:hAnsi="Arial" w:cs="Arial"/>
                <w:sz w:val="24"/>
                <w:szCs w:val="24"/>
              </w:rPr>
            </w:pPr>
            <w:r w:rsidRPr="00EF2C08">
              <w:rPr>
                <w:rFonts w:ascii="Arial" w:hAnsi="Arial" w:cs="Arial"/>
                <w:sz w:val="24"/>
                <w:szCs w:val="24"/>
              </w:rPr>
              <w:t>Shock pulse waveform: half</w:t>
            </w:r>
            <w:r w:rsidRPr="00EF2C08">
              <w:rPr>
                <w:rFonts w:ascii="Arial" w:hAnsi="Arial" w:cs="Arial"/>
                <w:spacing w:val="-4"/>
                <w:sz w:val="24"/>
                <w:szCs w:val="24"/>
              </w:rPr>
              <w:t xml:space="preserve"> </w:t>
            </w:r>
            <w:r w:rsidRPr="00EF2C08">
              <w:rPr>
                <w:rFonts w:ascii="Arial" w:hAnsi="Arial" w:cs="Arial"/>
                <w:sz w:val="24"/>
                <w:szCs w:val="24"/>
              </w:rPr>
              <w:t>sine</w:t>
            </w:r>
          </w:p>
          <w:p w14:paraId="0F4D803D" w14:textId="77777777" w:rsidR="00AA04D6" w:rsidRPr="00EF2C08" w:rsidRDefault="00AA04D6" w:rsidP="002D14E4">
            <w:pPr>
              <w:pStyle w:val="TableParagraph"/>
              <w:spacing w:before="2" w:line="310" w:lineRule="atLeast"/>
              <w:ind w:left="107" w:right="2991"/>
              <w:rPr>
                <w:rFonts w:ascii="Arial" w:hAnsi="Arial" w:cs="Arial"/>
                <w:sz w:val="24"/>
                <w:szCs w:val="24"/>
              </w:rPr>
            </w:pPr>
            <w:r w:rsidRPr="00EF2C08">
              <w:rPr>
                <w:rFonts w:ascii="Arial" w:hAnsi="Arial" w:cs="Arial"/>
                <w:sz w:val="24"/>
                <w:szCs w:val="24"/>
              </w:rPr>
              <w:t>Number of impact axis: 6 Number of pulses on each axis:</w:t>
            </w:r>
            <w:r w:rsidRPr="00EF2C08">
              <w:rPr>
                <w:rFonts w:ascii="Arial" w:hAnsi="Arial" w:cs="Arial"/>
                <w:spacing w:val="-5"/>
                <w:sz w:val="24"/>
                <w:szCs w:val="24"/>
              </w:rPr>
              <w:t xml:space="preserve"> </w:t>
            </w:r>
            <w:r w:rsidRPr="00EF2C08">
              <w:rPr>
                <w:rFonts w:ascii="Arial" w:hAnsi="Arial" w:cs="Arial"/>
                <w:spacing w:val="-13"/>
                <w:sz w:val="24"/>
                <w:szCs w:val="24"/>
              </w:rPr>
              <w:t>3</w:t>
            </w:r>
          </w:p>
        </w:tc>
        <w:tc>
          <w:tcPr>
            <w:tcW w:w="1620" w:type="dxa"/>
          </w:tcPr>
          <w:p w14:paraId="2B3D6367" w14:textId="77777777" w:rsidR="00AA04D6" w:rsidRPr="00EF2C08" w:rsidRDefault="00AA04D6" w:rsidP="002D14E4">
            <w:pPr>
              <w:pStyle w:val="TableParagraph"/>
              <w:rPr>
                <w:rFonts w:ascii="Arial" w:hAnsi="Arial" w:cs="Arial"/>
                <w:sz w:val="24"/>
                <w:szCs w:val="24"/>
              </w:rPr>
            </w:pPr>
          </w:p>
          <w:p w14:paraId="6D1B2595" w14:textId="77777777" w:rsidR="00AA04D6" w:rsidRPr="00EF2C08" w:rsidRDefault="00AA04D6" w:rsidP="002D14E4">
            <w:pPr>
              <w:pStyle w:val="TableParagraph"/>
              <w:rPr>
                <w:rFonts w:ascii="Arial" w:hAnsi="Arial" w:cs="Arial"/>
                <w:sz w:val="24"/>
                <w:szCs w:val="24"/>
              </w:rPr>
            </w:pPr>
          </w:p>
          <w:p w14:paraId="457DA3B0" w14:textId="77777777" w:rsidR="00AA04D6" w:rsidRPr="00EF2C08" w:rsidRDefault="00AA04D6" w:rsidP="002D14E4">
            <w:pPr>
              <w:pStyle w:val="TableParagraph"/>
              <w:spacing w:before="154"/>
              <w:ind w:left="152" w:right="139"/>
              <w:jc w:val="center"/>
              <w:rPr>
                <w:rFonts w:ascii="Arial" w:hAnsi="Arial" w:cs="Arial"/>
                <w:sz w:val="24"/>
                <w:szCs w:val="24"/>
              </w:rPr>
            </w:pPr>
            <w:r w:rsidRPr="00EF2C08">
              <w:rPr>
                <w:rFonts w:ascii="Arial" w:hAnsi="Arial" w:cs="Arial"/>
                <w:sz w:val="24"/>
                <w:szCs w:val="24"/>
              </w:rPr>
              <w:t>Working status</w:t>
            </w:r>
          </w:p>
        </w:tc>
      </w:tr>
      <w:tr w:rsidR="00AA04D6" w:rsidRPr="00EF2C08" w14:paraId="737AD1A0" w14:textId="77777777" w:rsidTr="00AA04D6">
        <w:trPr>
          <w:trHeight w:val="1247"/>
        </w:trPr>
        <w:tc>
          <w:tcPr>
            <w:tcW w:w="1507" w:type="dxa"/>
          </w:tcPr>
          <w:p w14:paraId="3A354472" w14:textId="77777777" w:rsidR="00AA04D6" w:rsidRPr="00EF2C08" w:rsidRDefault="00AA04D6" w:rsidP="002D14E4">
            <w:pPr>
              <w:pStyle w:val="TableParagraph"/>
              <w:rPr>
                <w:rFonts w:ascii="Arial" w:hAnsi="Arial" w:cs="Arial"/>
                <w:sz w:val="24"/>
                <w:szCs w:val="24"/>
              </w:rPr>
            </w:pPr>
          </w:p>
          <w:p w14:paraId="288FA727" w14:textId="77777777" w:rsidR="00AA04D6" w:rsidRPr="00EF2C08" w:rsidRDefault="00AA04D6" w:rsidP="002D14E4">
            <w:pPr>
              <w:pStyle w:val="TableParagraph"/>
              <w:spacing w:before="7"/>
              <w:rPr>
                <w:rFonts w:ascii="Arial" w:hAnsi="Arial" w:cs="Arial"/>
                <w:sz w:val="24"/>
                <w:szCs w:val="24"/>
              </w:rPr>
            </w:pPr>
          </w:p>
          <w:p w14:paraId="2A0C3F90" w14:textId="77777777" w:rsidR="00AA04D6" w:rsidRPr="00EF2C08" w:rsidRDefault="00AA04D6" w:rsidP="002D14E4">
            <w:pPr>
              <w:pStyle w:val="TableParagraph"/>
              <w:ind w:left="107"/>
              <w:rPr>
                <w:rFonts w:ascii="Arial" w:hAnsi="Arial" w:cs="Arial"/>
                <w:sz w:val="24"/>
                <w:szCs w:val="24"/>
              </w:rPr>
            </w:pPr>
            <w:r w:rsidRPr="00EF2C08">
              <w:rPr>
                <w:rFonts w:ascii="Arial" w:hAnsi="Arial" w:cs="Arial"/>
                <w:sz w:val="24"/>
                <w:szCs w:val="24"/>
              </w:rPr>
              <w:t>Free fall</w:t>
            </w:r>
          </w:p>
        </w:tc>
        <w:tc>
          <w:tcPr>
            <w:tcW w:w="5592" w:type="dxa"/>
          </w:tcPr>
          <w:p w14:paraId="32EF3A39" w14:textId="77777777" w:rsidR="00AA04D6" w:rsidRPr="00EF2C08" w:rsidRDefault="00AA04D6" w:rsidP="002D14E4">
            <w:pPr>
              <w:pStyle w:val="TableParagraph"/>
              <w:spacing w:before="34"/>
              <w:ind w:left="107"/>
              <w:rPr>
                <w:rFonts w:ascii="Arial" w:hAnsi="Arial" w:cs="Arial"/>
                <w:sz w:val="24"/>
                <w:szCs w:val="24"/>
              </w:rPr>
            </w:pPr>
            <w:r w:rsidRPr="00EF2C08">
              <w:rPr>
                <w:rFonts w:ascii="Arial" w:hAnsi="Arial" w:cs="Arial"/>
                <w:sz w:val="24"/>
                <w:szCs w:val="24"/>
              </w:rPr>
              <w:t>Drop height: 1 m</w:t>
            </w:r>
          </w:p>
          <w:p w14:paraId="1E997E6A" w14:textId="77777777" w:rsidR="00AA04D6" w:rsidRPr="00EF2C08" w:rsidRDefault="00AA04D6" w:rsidP="002D14E4">
            <w:pPr>
              <w:pStyle w:val="TableParagraph"/>
              <w:spacing w:before="2" w:line="310" w:lineRule="atLeast"/>
              <w:ind w:left="107" w:right="2619"/>
              <w:rPr>
                <w:rFonts w:ascii="Arial" w:hAnsi="Arial" w:cs="Arial"/>
                <w:sz w:val="24"/>
                <w:szCs w:val="24"/>
              </w:rPr>
            </w:pPr>
            <w:r w:rsidRPr="00EF2C08">
              <w:rPr>
                <w:rFonts w:ascii="Arial" w:hAnsi="Arial" w:cs="Arial"/>
                <w:sz w:val="24"/>
                <w:szCs w:val="24"/>
              </w:rPr>
              <w:t>Number of geometric faces: 6 Number of drops on each side: 1 time With or without packaging: With</w:t>
            </w:r>
          </w:p>
        </w:tc>
        <w:tc>
          <w:tcPr>
            <w:tcW w:w="1620" w:type="dxa"/>
          </w:tcPr>
          <w:p w14:paraId="01937CF5" w14:textId="77777777" w:rsidR="00AA04D6" w:rsidRPr="00EF2C08" w:rsidRDefault="00AA04D6" w:rsidP="002D14E4">
            <w:pPr>
              <w:pStyle w:val="TableParagraph"/>
              <w:spacing w:before="1"/>
              <w:rPr>
                <w:rFonts w:ascii="Arial" w:hAnsi="Arial" w:cs="Arial"/>
                <w:sz w:val="24"/>
                <w:szCs w:val="24"/>
              </w:rPr>
            </w:pPr>
          </w:p>
          <w:p w14:paraId="425C030E" w14:textId="77777777" w:rsidR="00AA04D6" w:rsidRDefault="00AA04D6" w:rsidP="002D14E4">
            <w:pPr>
              <w:pStyle w:val="TableParagraph"/>
              <w:spacing w:line="309" w:lineRule="auto"/>
              <w:ind w:left="571" w:right="216" w:hanging="329"/>
              <w:rPr>
                <w:rFonts w:ascii="Arial" w:hAnsi="Arial" w:cs="Arial"/>
                <w:sz w:val="24"/>
                <w:szCs w:val="24"/>
              </w:rPr>
            </w:pPr>
            <w:r>
              <w:rPr>
                <w:rFonts w:ascii="Arial" w:hAnsi="Arial" w:cs="Arial"/>
                <w:sz w:val="24"/>
                <w:szCs w:val="24"/>
              </w:rPr>
              <w:t>W</w:t>
            </w:r>
            <w:r w:rsidRPr="00EF2C08">
              <w:rPr>
                <w:rFonts w:ascii="Arial" w:hAnsi="Arial" w:cs="Arial"/>
                <w:sz w:val="24"/>
                <w:szCs w:val="24"/>
              </w:rPr>
              <w:t>orking</w:t>
            </w:r>
          </w:p>
          <w:p w14:paraId="122D6B52" w14:textId="2F6EA27B" w:rsidR="00AA04D6" w:rsidRPr="00EF2C08" w:rsidRDefault="00AA04D6" w:rsidP="002D14E4">
            <w:pPr>
              <w:pStyle w:val="TableParagraph"/>
              <w:spacing w:line="309" w:lineRule="auto"/>
              <w:ind w:left="571" w:right="216" w:hanging="329"/>
              <w:rPr>
                <w:rFonts w:ascii="Arial" w:hAnsi="Arial" w:cs="Arial"/>
                <w:sz w:val="24"/>
                <w:szCs w:val="24"/>
              </w:rPr>
            </w:pPr>
            <w:r w:rsidRPr="00EF2C08">
              <w:rPr>
                <w:rFonts w:ascii="Arial" w:hAnsi="Arial" w:cs="Arial"/>
                <w:sz w:val="24"/>
                <w:szCs w:val="24"/>
              </w:rPr>
              <w:t>status</w:t>
            </w:r>
          </w:p>
        </w:tc>
      </w:tr>
    </w:tbl>
    <w:p w14:paraId="4A5A7451" w14:textId="6F3D2891" w:rsidR="00AA04D6" w:rsidRPr="00EF2C08" w:rsidRDefault="00AA04D6" w:rsidP="00EF2C08">
      <w:pPr>
        <w:spacing w:line="309" w:lineRule="auto"/>
        <w:rPr>
          <w:rFonts w:ascii="Arial" w:hAnsi="Arial" w:cs="Arial"/>
          <w:sz w:val="24"/>
          <w:szCs w:val="24"/>
        </w:rPr>
        <w:sectPr w:rsidR="00AA04D6" w:rsidRPr="00EF2C08">
          <w:headerReference w:type="default" r:id="rId29"/>
          <w:footerReference w:type="default" r:id="rId30"/>
          <w:pgSz w:w="11910" w:h="16840"/>
          <w:pgMar w:top="1760" w:right="1480" w:bottom="720" w:left="1480" w:header="918" w:footer="524" w:gutter="0"/>
          <w:pgNumType w:start="8"/>
          <w:cols w:space="720"/>
        </w:sectPr>
      </w:pPr>
    </w:p>
    <w:p w14:paraId="6725DF99" w14:textId="314D86B8" w:rsidR="00EF2C08" w:rsidRPr="00EF2C08" w:rsidRDefault="00EF2C08" w:rsidP="00EF2C08">
      <w:pPr>
        <w:pStyle w:val="BodyText"/>
        <w:rPr>
          <w:rFonts w:ascii="Arial" w:hAnsi="Arial" w:cs="Arial"/>
          <w:sz w:val="24"/>
          <w:szCs w:val="24"/>
        </w:rPr>
      </w:pPr>
    </w:p>
    <w:p w14:paraId="32FFDC2E" w14:textId="4C0D611E" w:rsidR="00EF2C08" w:rsidRPr="00EF2C08" w:rsidRDefault="00EF2C08" w:rsidP="00EF2C08">
      <w:pPr>
        <w:pStyle w:val="Heading2"/>
        <w:numPr>
          <w:ilvl w:val="1"/>
          <w:numId w:val="7"/>
        </w:numPr>
        <w:tabs>
          <w:tab w:val="left" w:pos="797"/>
          <w:tab w:val="left" w:pos="798"/>
        </w:tabs>
        <w:spacing w:before="1"/>
        <w:ind w:hanging="577"/>
        <w:rPr>
          <w:rFonts w:ascii="Arial" w:hAnsi="Arial" w:cs="Arial"/>
          <w:sz w:val="24"/>
          <w:szCs w:val="24"/>
        </w:rPr>
      </w:pPr>
      <w:r w:rsidRPr="00EF2C08">
        <w:rPr>
          <w:rFonts w:ascii="Arial" w:hAnsi="Arial" w:cs="Arial"/>
          <w:sz w:val="24"/>
          <w:szCs w:val="24"/>
        </w:rPr>
        <w:t>Stability</w:t>
      </w:r>
      <w:r w:rsidR="00F07AFE">
        <w:rPr>
          <w:rFonts w:ascii="Arial" w:hAnsi="Arial" w:cs="Arial"/>
          <w:sz w:val="24"/>
          <w:szCs w:val="24"/>
        </w:rPr>
        <w:t xml:space="preserve"> Testing</w:t>
      </w:r>
    </w:p>
    <w:p w14:paraId="1CAEA442" w14:textId="77777777" w:rsidR="00EF2C08" w:rsidRPr="00EF2C08" w:rsidRDefault="00EF2C08" w:rsidP="00EF2C08">
      <w:pPr>
        <w:pStyle w:val="BodyText"/>
        <w:spacing w:before="4"/>
        <w:rPr>
          <w:rFonts w:ascii="Arial" w:hAnsi="Arial" w:cs="Arial"/>
          <w:b/>
          <w:sz w:val="24"/>
          <w:szCs w:val="24"/>
        </w:rPr>
      </w:pPr>
    </w:p>
    <w:p w14:paraId="72E03FC1" w14:textId="5A5F26ED" w:rsidR="00EF2C08" w:rsidRPr="00EF2C08" w:rsidRDefault="00EF2C08" w:rsidP="00EF2C08">
      <w:pPr>
        <w:pStyle w:val="BodyText"/>
        <w:spacing w:before="1" w:line="309" w:lineRule="auto"/>
        <w:ind w:left="221"/>
        <w:rPr>
          <w:rFonts w:ascii="Arial" w:hAnsi="Arial" w:cs="Arial"/>
          <w:sz w:val="24"/>
          <w:szCs w:val="24"/>
        </w:rPr>
      </w:pPr>
      <w:r w:rsidRPr="00EF2C08">
        <w:rPr>
          <w:rFonts w:ascii="Arial" w:hAnsi="Arial" w:cs="Arial"/>
          <w:sz w:val="24"/>
          <w:szCs w:val="24"/>
        </w:rPr>
        <w:t xml:space="preserve">The padlock should be energized continuously for </w:t>
      </w:r>
      <w:r w:rsidR="000B21C9">
        <w:rPr>
          <w:rFonts w:ascii="Arial" w:hAnsi="Arial" w:cs="Arial"/>
          <w:sz w:val="24"/>
          <w:szCs w:val="24"/>
        </w:rPr>
        <w:t>10</w:t>
      </w:r>
      <w:r w:rsidRPr="00EF2C08">
        <w:rPr>
          <w:rFonts w:ascii="Arial" w:hAnsi="Arial" w:cs="Arial"/>
          <w:sz w:val="24"/>
          <w:szCs w:val="24"/>
        </w:rPr>
        <w:t xml:space="preserve"> days under normal working conditions, and it should be opened and closed no less than 30</w:t>
      </w:r>
      <w:r w:rsidR="000B21C9">
        <w:rPr>
          <w:rFonts w:ascii="Arial" w:hAnsi="Arial" w:cs="Arial"/>
          <w:sz w:val="24"/>
          <w:szCs w:val="24"/>
        </w:rPr>
        <w:t>0</w:t>
      </w:r>
      <w:r w:rsidRPr="00EF2C08">
        <w:rPr>
          <w:rFonts w:ascii="Arial" w:hAnsi="Arial" w:cs="Arial"/>
          <w:sz w:val="24"/>
          <w:szCs w:val="24"/>
        </w:rPr>
        <w:t xml:space="preserve"> times </w:t>
      </w:r>
      <w:r w:rsidR="000B21C9">
        <w:rPr>
          <w:rFonts w:ascii="Arial" w:hAnsi="Arial" w:cs="Arial"/>
          <w:sz w:val="24"/>
          <w:szCs w:val="24"/>
        </w:rPr>
        <w:t>per</w:t>
      </w:r>
      <w:r w:rsidRPr="00EF2C08">
        <w:rPr>
          <w:rFonts w:ascii="Arial" w:hAnsi="Arial" w:cs="Arial"/>
          <w:sz w:val="24"/>
          <w:szCs w:val="24"/>
        </w:rPr>
        <w:t xml:space="preserve"> day. There should be no malfunction</w:t>
      </w:r>
      <w:r w:rsidR="000B21C9">
        <w:rPr>
          <w:rFonts w:ascii="Arial" w:hAnsi="Arial" w:cs="Arial"/>
          <w:sz w:val="24"/>
          <w:szCs w:val="24"/>
        </w:rPr>
        <w:t>s</w:t>
      </w:r>
      <w:r w:rsidRPr="00EF2C08">
        <w:rPr>
          <w:rFonts w:ascii="Arial" w:hAnsi="Arial" w:cs="Arial"/>
          <w:sz w:val="24"/>
          <w:szCs w:val="24"/>
        </w:rPr>
        <w:t>, electrical failure</w:t>
      </w:r>
      <w:r w:rsidR="000B21C9">
        <w:rPr>
          <w:rFonts w:ascii="Arial" w:hAnsi="Arial" w:cs="Arial"/>
          <w:sz w:val="24"/>
          <w:szCs w:val="24"/>
        </w:rPr>
        <w:t>s</w:t>
      </w:r>
      <w:r w:rsidRPr="00EF2C08">
        <w:rPr>
          <w:rFonts w:ascii="Arial" w:hAnsi="Arial" w:cs="Arial"/>
          <w:sz w:val="24"/>
          <w:szCs w:val="24"/>
        </w:rPr>
        <w:t xml:space="preserve"> or mechanical failure</w:t>
      </w:r>
      <w:r w:rsidR="000B21C9">
        <w:rPr>
          <w:rFonts w:ascii="Arial" w:hAnsi="Arial" w:cs="Arial"/>
          <w:sz w:val="24"/>
          <w:szCs w:val="24"/>
        </w:rPr>
        <w:t>s</w:t>
      </w:r>
      <w:r w:rsidRPr="00EF2C08">
        <w:rPr>
          <w:rFonts w:ascii="Arial" w:hAnsi="Arial" w:cs="Arial"/>
          <w:sz w:val="24"/>
          <w:szCs w:val="24"/>
        </w:rPr>
        <w:t>.</w:t>
      </w:r>
    </w:p>
    <w:p w14:paraId="1FFACFC4" w14:textId="77777777" w:rsidR="00EF2C08" w:rsidRPr="00EF2C08" w:rsidRDefault="00EF2C08" w:rsidP="00EF2C08">
      <w:pPr>
        <w:pStyle w:val="BodyText"/>
        <w:rPr>
          <w:rFonts w:ascii="Arial" w:hAnsi="Arial" w:cs="Arial"/>
          <w:sz w:val="24"/>
          <w:szCs w:val="24"/>
        </w:rPr>
      </w:pPr>
    </w:p>
    <w:p w14:paraId="74016765" w14:textId="29609EAA" w:rsidR="00EF2C08" w:rsidRPr="00EF2C08" w:rsidRDefault="00EF2C08" w:rsidP="00EF2C08">
      <w:pPr>
        <w:pStyle w:val="Heading2"/>
        <w:numPr>
          <w:ilvl w:val="1"/>
          <w:numId w:val="7"/>
        </w:numPr>
        <w:tabs>
          <w:tab w:val="left" w:pos="798"/>
        </w:tabs>
        <w:spacing w:before="1"/>
        <w:ind w:hanging="577"/>
        <w:rPr>
          <w:rFonts w:ascii="Arial" w:hAnsi="Arial" w:cs="Arial"/>
          <w:sz w:val="24"/>
          <w:szCs w:val="24"/>
        </w:rPr>
      </w:pPr>
      <w:r w:rsidRPr="00EF2C08">
        <w:rPr>
          <w:rFonts w:ascii="Arial" w:hAnsi="Arial" w:cs="Arial"/>
          <w:sz w:val="24"/>
          <w:szCs w:val="24"/>
        </w:rPr>
        <w:t xml:space="preserve">Electronic </w:t>
      </w:r>
      <w:r w:rsidR="00F07AFE">
        <w:rPr>
          <w:rFonts w:ascii="Arial" w:hAnsi="Arial" w:cs="Arial"/>
          <w:sz w:val="24"/>
          <w:szCs w:val="24"/>
        </w:rPr>
        <w:t>L</w:t>
      </w:r>
      <w:r w:rsidRPr="00EF2C08">
        <w:rPr>
          <w:rFonts w:ascii="Arial" w:hAnsi="Arial" w:cs="Arial"/>
          <w:sz w:val="24"/>
          <w:szCs w:val="24"/>
        </w:rPr>
        <w:t>ock</w:t>
      </w:r>
      <w:r w:rsidR="00F07AFE">
        <w:rPr>
          <w:rFonts w:ascii="Arial" w:hAnsi="Arial" w:cs="Arial"/>
          <w:spacing w:val="-4"/>
          <w:sz w:val="24"/>
          <w:szCs w:val="24"/>
        </w:rPr>
        <w:t xml:space="preserve"> C</w:t>
      </w:r>
      <w:r w:rsidRPr="00EF2C08">
        <w:rPr>
          <w:rFonts w:ascii="Arial" w:hAnsi="Arial" w:cs="Arial"/>
          <w:sz w:val="24"/>
          <w:szCs w:val="24"/>
        </w:rPr>
        <w:t>ylinder</w:t>
      </w:r>
      <w:r w:rsidR="00F07AFE">
        <w:rPr>
          <w:rFonts w:ascii="Arial" w:hAnsi="Arial" w:cs="Arial"/>
          <w:sz w:val="24"/>
          <w:szCs w:val="24"/>
        </w:rPr>
        <w:t xml:space="preserve"> Certification</w:t>
      </w:r>
    </w:p>
    <w:p w14:paraId="74E87BAF" w14:textId="77777777" w:rsidR="00EF2C08" w:rsidRPr="00EF2C08" w:rsidRDefault="00EF2C08" w:rsidP="00EF2C08">
      <w:pPr>
        <w:pStyle w:val="BodyText"/>
        <w:spacing w:before="5"/>
        <w:rPr>
          <w:rFonts w:ascii="Arial" w:hAnsi="Arial" w:cs="Arial"/>
          <w:b/>
          <w:sz w:val="24"/>
          <w:szCs w:val="24"/>
        </w:rPr>
      </w:pPr>
    </w:p>
    <w:p w14:paraId="15DDDB4B" w14:textId="30B6E0E6" w:rsidR="00EF2C08" w:rsidRPr="00EF2C08" w:rsidRDefault="00EF2C08" w:rsidP="00EF2C08">
      <w:pPr>
        <w:pStyle w:val="BodyText"/>
        <w:spacing w:line="309" w:lineRule="auto"/>
        <w:ind w:left="221" w:right="228"/>
        <w:rPr>
          <w:rFonts w:ascii="Arial" w:hAnsi="Arial" w:cs="Arial"/>
          <w:sz w:val="24"/>
          <w:szCs w:val="24"/>
        </w:rPr>
      </w:pPr>
      <w:r w:rsidRPr="00EF2C08">
        <w:rPr>
          <w:rFonts w:ascii="Arial" w:hAnsi="Arial" w:cs="Arial"/>
          <w:sz w:val="24"/>
          <w:szCs w:val="24"/>
        </w:rPr>
        <w:t xml:space="preserve">The </w:t>
      </w:r>
      <w:r w:rsidR="000B21C9">
        <w:rPr>
          <w:rFonts w:ascii="Arial" w:hAnsi="Arial" w:cs="Arial"/>
          <w:sz w:val="24"/>
          <w:szCs w:val="24"/>
        </w:rPr>
        <w:t>Bluetooth</w:t>
      </w:r>
      <w:r w:rsidRPr="00EF2C08">
        <w:rPr>
          <w:rFonts w:ascii="Arial" w:hAnsi="Arial" w:cs="Arial"/>
          <w:sz w:val="24"/>
          <w:szCs w:val="24"/>
        </w:rPr>
        <w:t xml:space="preserve"> key</w:t>
      </w:r>
      <w:r w:rsidR="000B21C9">
        <w:rPr>
          <w:rFonts w:ascii="Arial" w:hAnsi="Arial" w:cs="Arial"/>
          <w:sz w:val="24"/>
          <w:szCs w:val="24"/>
        </w:rPr>
        <w:t xml:space="preserve"> fob</w:t>
      </w:r>
      <w:r w:rsidRPr="00EF2C08">
        <w:rPr>
          <w:rFonts w:ascii="Arial" w:hAnsi="Arial" w:cs="Arial"/>
          <w:sz w:val="24"/>
          <w:szCs w:val="24"/>
        </w:rPr>
        <w:t xml:space="preserve"> realizes the parameter setting and unlocking function of the padlock through the single-contact contact communication with the padlock. The single-point gold-plated current pin inside the lock </w:t>
      </w:r>
      <w:r w:rsidR="000B21C9">
        <w:rPr>
          <w:rFonts w:ascii="Arial" w:hAnsi="Arial" w:cs="Arial"/>
          <w:sz w:val="24"/>
          <w:szCs w:val="24"/>
        </w:rPr>
        <w:t>shall</w:t>
      </w:r>
      <w:r w:rsidRPr="00EF2C08">
        <w:rPr>
          <w:rFonts w:ascii="Arial" w:hAnsi="Arial" w:cs="Arial"/>
          <w:sz w:val="24"/>
          <w:szCs w:val="24"/>
        </w:rPr>
        <w:t xml:space="preserve"> make good contact with the gold-plated layer of the passive lock core to complete </w:t>
      </w:r>
      <w:r w:rsidR="000B21C9">
        <w:rPr>
          <w:rFonts w:ascii="Arial" w:hAnsi="Arial" w:cs="Arial"/>
          <w:sz w:val="24"/>
          <w:szCs w:val="24"/>
        </w:rPr>
        <w:t xml:space="preserve">the </w:t>
      </w:r>
      <w:r w:rsidRPr="00EF2C08">
        <w:rPr>
          <w:rFonts w:ascii="Arial" w:hAnsi="Arial" w:cs="Arial"/>
          <w:sz w:val="24"/>
          <w:szCs w:val="24"/>
        </w:rPr>
        <w:t>power feed and data transmission. The key can only be removed and inserted at a specific position and angle.</w:t>
      </w:r>
    </w:p>
    <w:p w14:paraId="7B328351" w14:textId="67564A04" w:rsidR="00EF2C08" w:rsidRPr="00EF2C08" w:rsidRDefault="00EF2C08" w:rsidP="00EF2C08">
      <w:pPr>
        <w:pStyle w:val="BodyText"/>
        <w:spacing w:before="2" w:line="309" w:lineRule="auto"/>
        <w:ind w:left="221" w:right="439"/>
        <w:rPr>
          <w:rFonts w:ascii="Arial" w:hAnsi="Arial" w:cs="Arial"/>
          <w:sz w:val="24"/>
          <w:szCs w:val="24"/>
        </w:rPr>
      </w:pPr>
      <w:r w:rsidRPr="00EF2C08">
        <w:rPr>
          <w:rFonts w:ascii="Arial" w:hAnsi="Arial" w:cs="Arial"/>
          <w:sz w:val="24"/>
          <w:szCs w:val="24"/>
        </w:rPr>
        <w:t xml:space="preserve">Each lock cylinder has a unique </w:t>
      </w:r>
      <w:r w:rsidR="000B21C9">
        <w:rPr>
          <w:rFonts w:ascii="Arial" w:hAnsi="Arial" w:cs="Arial"/>
          <w:sz w:val="24"/>
          <w:szCs w:val="24"/>
        </w:rPr>
        <w:t>64</w:t>
      </w:r>
      <w:r w:rsidRPr="00EF2C08">
        <w:rPr>
          <w:rFonts w:ascii="Arial" w:hAnsi="Arial" w:cs="Arial"/>
          <w:sz w:val="24"/>
          <w:szCs w:val="24"/>
        </w:rPr>
        <w:t>-bit coded ID identification and a unique 64-bit communication password, which is used to distinguish different locks and effectively prevent cross-opening.</w:t>
      </w:r>
    </w:p>
    <w:p w14:paraId="5BE4A7AB" w14:textId="36D469A3" w:rsidR="00EF2C08" w:rsidRPr="000B21C9" w:rsidRDefault="00EF2C08" w:rsidP="000B21C9">
      <w:pPr>
        <w:pStyle w:val="BodyText"/>
        <w:tabs>
          <w:tab w:val="left" w:pos="7650"/>
        </w:tabs>
        <w:spacing w:before="157"/>
        <w:ind w:left="270" w:right="656"/>
        <w:jc w:val="center"/>
        <w:rPr>
          <w:rFonts w:ascii="Arial" w:hAnsi="Arial" w:cs="Arial"/>
          <w:b/>
          <w:bCs/>
          <w:sz w:val="24"/>
          <w:szCs w:val="24"/>
        </w:rPr>
      </w:pPr>
      <w:r w:rsidRPr="000B21C9">
        <w:rPr>
          <w:rFonts w:ascii="Arial" w:hAnsi="Arial" w:cs="Arial"/>
          <w:b/>
          <w:bCs/>
          <w:sz w:val="24"/>
          <w:szCs w:val="24"/>
        </w:rPr>
        <w:t xml:space="preserve">Table 3 Electrical </w:t>
      </w:r>
      <w:r w:rsidR="000B21C9" w:rsidRPr="000B21C9">
        <w:rPr>
          <w:rFonts w:ascii="Arial" w:hAnsi="Arial" w:cs="Arial"/>
          <w:b/>
          <w:bCs/>
          <w:sz w:val="24"/>
          <w:szCs w:val="24"/>
        </w:rPr>
        <w:t>C</w:t>
      </w:r>
      <w:r w:rsidRPr="000B21C9">
        <w:rPr>
          <w:rFonts w:ascii="Arial" w:hAnsi="Arial" w:cs="Arial"/>
          <w:b/>
          <w:bCs/>
          <w:sz w:val="24"/>
          <w:szCs w:val="24"/>
        </w:rPr>
        <w:t>haracteristics of</w:t>
      </w:r>
      <w:r w:rsidR="000B21C9" w:rsidRPr="000B21C9">
        <w:rPr>
          <w:rFonts w:ascii="Arial" w:hAnsi="Arial" w:cs="Arial"/>
          <w:b/>
          <w:bCs/>
          <w:sz w:val="24"/>
          <w:szCs w:val="24"/>
        </w:rPr>
        <w:t xml:space="preserve"> the</w:t>
      </w:r>
      <w:r w:rsidRPr="000B21C9">
        <w:rPr>
          <w:rFonts w:ascii="Arial" w:hAnsi="Arial" w:cs="Arial"/>
          <w:b/>
          <w:bCs/>
          <w:sz w:val="24"/>
          <w:szCs w:val="24"/>
        </w:rPr>
        <w:t xml:space="preserve"> electronic lock cylinder</w:t>
      </w:r>
    </w:p>
    <w:p w14:paraId="6E014507" w14:textId="77777777" w:rsidR="00EF2C08" w:rsidRPr="00EF2C08" w:rsidRDefault="00EF2C08" w:rsidP="00EF2C08">
      <w:pPr>
        <w:pStyle w:val="BodyText"/>
        <w:spacing w:before="8"/>
        <w:rPr>
          <w:rFonts w:ascii="Arial" w:hAnsi="Arial" w:cs="Arial"/>
          <w:sz w:val="24"/>
          <w:szCs w:val="24"/>
        </w:rPr>
      </w:pPr>
    </w:p>
    <w:tbl>
      <w:tblPr>
        <w:tblW w:w="8720"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7"/>
        <w:gridCol w:w="3330"/>
        <w:gridCol w:w="1161"/>
        <w:gridCol w:w="1181"/>
        <w:gridCol w:w="1181"/>
      </w:tblGrid>
      <w:tr w:rsidR="00EF2C08" w:rsidRPr="00EF2C08" w14:paraId="67B8751D" w14:textId="77777777" w:rsidTr="000B21C9">
        <w:trPr>
          <w:trHeight w:val="311"/>
        </w:trPr>
        <w:tc>
          <w:tcPr>
            <w:tcW w:w="1867" w:type="dxa"/>
            <w:shd w:val="clear" w:color="auto" w:fill="F0F0F0"/>
          </w:tcPr>
          <w:p w14:paraId="41C20BB0" w14:textId="77777777" w:rsidR="00EF2C08" w:rsidRPr="00EF2C08" w:rsidRDefault="00EF2C08" w:rsidP="002D14E4">
            <w:pPr>
              <w:pStyle w:val="TableParagraph"/>
              <w:spacing w:before="34"/>
              <w:ind w:left="245" w:right="237"/>
              <w:jc w:val="center"/>
              <w:rPr>
                <w:rFonts w:ascii="Arial" w:hAnsi="Arial" w:cs="Arial"/>
                <w:sz w:val="24"/>
                <w:szCs w:val="24"/>
              </w:rPr>
            </w:pPr>
            <w:r w:rsidRPr="00EF2C08">
              <w:rPr>
                <w:rFonts w:ascii="Arial" w:hAnsi="Arial" w:cs="Arial"/>
                <w:sz w:val="24"/>
                <w:szCs w:val="24"/>
              </w:rPr>
              <w:t>Parameter</w:t>
            </w:r>
          </w:p>
        </w:tc>
        <w:tc>
          <w:tcPr>
            <w:tcW w:w="3330" w:type="dxa"/>
            <w:shd w:val="clear" w:color="auto" w:fill="F0F0F0"/>
          </w:tcPr>
          <w:p w14:paraId="4C473960" w14:textId="77777777" w:rsidR="00EF2C08" w:rsidRPr="00EF2C08" w:rsidRDefault="00EF2C08" w:rsidP="000B21C9">
            <w:pPr>
              <w:pStyle w:val="TableParagraph"/>
              <w:spacing w:before="34"/>
              <w:ind w:left="1413" w:right="630"/>
              <w:jc w:val="center"/>
              <w:rPr>
                <w:rFonts w:ascii="Arial" w:hAnsi="Arial" w:cs="Arial"/>
                <w:sz w:val="24"/>
                <w:szCs w:val="24"/>
              </w:rPr>
            </w:pPr>
            <w:r w:rsidRPr="00EF2C08">
              <w:rPr>
                <w:rFonts w:ascii="Arial" w:hAnsi="Arial" w:cs="Arial"/>
                <w:sz w:val="24"/>
                <w:szCs w:val="24"/>
              </w:rPr>
              <w:t>Conditions</w:t>
            </w:r>
          </w:p>
        </w:tc>
        <w:tc>
          <w:tcPr>
            <w:tcW w:w="1161" w:type="dxa"/>
            <w:shd w:val="clear" w:color="auto" w:fill="F0F0F0"/>
          </w:tcPr>
          <w:p w14:paraId="6370FAEE" w14:textId="77777777" w:rsidR="00EF2C08" w:rsidRPr="00EF2C08" w:rsidRDefault="00EF2C08" w:rsidP="002D14E4">
            <w:pPr>
              <w:pStyle w:val="TableParagraph"/>
              <w:spacing w:before="34"/>
              <w:ind w:left="359" w:right="350"/>
              <w:jc w:val="center"/>
              <w:rPr>
                <w:rFonts w:ascii="Arial" w:hAnsi="Arial" w:cs="Arial"/>
                <w:sz w:val="24"/>
                <w:szCs w:val="24"/>
              </w:rPr>
            </w:pPr>
            <w:r w:rsidRPr="00EF2C08">
              <w:rPr>
                <w:rFonts w:ascii="Arial" w:hAnsi="Arial" w:cs="Arial"/>
                <w:sz w:val="24"/>
                <w:szCs w:val="24"/>
              </w:rPr>
              <w:t>Min</w:t>
            </w:r>
          </w:p>
        </w:tc>
        <w:tc>
          <w:tcPr>
            <w:tcW w:w="1181" w:type="dxa"/>
            <w:shd w:val="clear" w:color="auto" w:fill="F0F0F0"/>
          </w:tcPr>
          <w:p w14:paraId="00575B40" w14:textId="77777777" w:rsidR="00EF2C08" w:rsidRPr="00EF2C08" w:rsidRDefault="00EF2C08" w:rsidP="002D14E4">
            <w:pPr>
              <w:pStyle w:val="TableParagraph"/>
              <w:spacing w:before="34"/>
              <w:ind w:left="359" w:right="348"/>
              <w:jc w:val="center"/>
              <w:rPr>
                <w:rFonts w:ascii="Arial" w:hAnsi="Arial" w:cs="Arial"/>
                <w:sz w:val="24"/>
                <w:szCs w:val="24"/>
              </w:rPr>
            </w:pPr>
            <w:r w:rsidRPr="00EF2C08">
              <w:rPr>
                <w:rFonts w:ascii="Arial" w:hAnsi="Arial" w:cs="Arial"/>
                <w:sz w:val="24"/>
                <w:szCs w:val="24"/>
              </w:rPr>
              <w:t>Max</w:t>
            </w:r>
          </w:p>
        </w:tc>
        <w:tc>
          <w:tcPr>
            <w:tcW w:w="1181" w:type="dxa"/>
            <w:shd w:val="clear" w:color="auto" w:fill="F0F0F0"/>
          </w:tcPr>
          <w:p w14:paraId="3254511C" w14:textId="77777777" w:rsidR="00EF2C08" w:rsidRPr="00EF2C08" w:rsidRDefault="00EF2C08" w:rsidP="002D14E4">
            <w:pPr>
              <w:pStyle w:val="TableParagraph"/>
              <w:spacing w:before="34"/>
              <w:ind w:left="359" w:right="350"/>
              <w:jc w:val="center"/>
              <w:rPr>
                <w:rFonts w:ascii="Arial" w:hAnsi="Arial" w:cs="Arial"/>
                <w:sz w:val="24"/>
                <w:szCs w:val="24"/>
              </w:rPr>
            </w:pPr>
            <w:r w:rsidRPr="00EF2C08">
              <w:rPr>
                <w:rFonts w:ascii="Arial" w:hAnsi="Arial" w:cs="Arial"/>
                <w:sz w:val="24"/>
                <w:szCs w:val="24"/>
              </w:rPr>
              <w:t>Unit</w:t>
            </w:r>
          </w:p>
        </w:tc>
      </w:tr>
      <w:tr w:rsidR="00EF2C08" w:rsidRPr="00EF2C08" w14:paraId="564B054E" w14:textId="77777777" w:rsidTr="000B21C9">
        <w:trPr>
          <w:trHeight w:val="623"/>
        </w:trPr>
        <w:tc>
          <w:tcPr>
            <w:tcW w:w="1867" w:type="dxa"/>
          </w:tcPr>
          <w:p w14:paraId="2A71CEE0" w14:textId="77777777" w:rsidR="00EF2C08" w:rsidRPr="00EF2C08" w:rsidRDefault="00EF2C08" w:rsidP="002D14E4">
            <w:pPr>
              <w:pStyle w:val="TableParagraph"/>
              <w:spacing w:before="34"/>
              <w:ind w:left="270"/>
              <w:rPr>
                <w:rFonts w:ascii="Arial" w:hAnsi="Arial" w:cs="Arial"/>
                <w:sz w:val="24"/>
                <w:szCs w:val="24"/>
              </w:rPr>
            </w:pPr>
            <w:r w:rsidRPr="00EF2C08">
              <w:rPr>
                <w:rFonts w:ascii="Arial" w:hAnsi="Arial" w:cs="Arial"/>
                <w:sz w:val="24"/>
                <w:szCs w:val="24"/>
              </w:rPr>
              <w:t>Operating</w:t>
            </w:r>
          </w:p>
          <w:p w14:paraId="6B1A2C15" w14:textId="77777777" w:rsidR="00EF2C08" w:rsidRPr="00EF2C08" w:rsidRDefault="00EF2C08" w:rsidP="002D14E4">
            <w:pPr>
              <w:pStyle w:val="TableParagraph"/>
              <w:spacing w:before="70"/>
              <w:ind w:left="371"/>
              <w:rPr>
                <w:rFonts w:ascii="Arial" w:hAnsi="Arial" w:cs="Arial"/>
                <w:sz w:val="24"/>
                <w:szCs w:val="24"/>
              </w:rPr>
            </w:pPr>
            <w:r w:rsidRPr="00EF2C08">
              <w:rPr>
                <w:rFonts w:ascii="Arial" w:hAnsi="Arial" w:cs="Arial"/>
                <w:sz w:val="24"/>
                <w:szCs w:val="24"/>
              </w:rPr>
              <w:t>Voltage</w:t>
            </w:r>
          </w:p>
        </w:tc>
        <w:tc>
          <w:tcPr>
            <w:tcW w:w="3330" w:type="dxa"/>
          </w:tcPr>
          <w:p w14:paraId="661A111F" w14:textId="77777777" w:rsidR="00EF2C08" w:rsidRPr="00EF2C08" w:rsidRDefault="00EF2C08" w:rsidP="002D14E4">
            <w:pPr>
              <w:pStyle w:val="TableParagraph"/>
              <w:rPr>
                <w:rFonts w:ascii="Arial" w:hAnsi="Arial" w:cs="Arial"/>
                <w:sz w:val="24"/>
                <w:szCs w:val="24"/>
              </w:rPr>
            </w:pPr>
          </w:p>
        </w:tc>
        <w:tc>
          <w:tcPr>
            <w:tcW w:w="1161" w:type="dxa"/>
          </w:tcPr>
          <w:p w14:paraId="110FB6E5" w14:textId="77777777" w:rsidR="00EF2C08" w:rsidRPr="00EF2C08" w:rsidRDefault="00EF2C08" w:rsidP="002D14E4">
            <w:pPr>
              <w:pStyle w:val="TableParagraph"/>
              <w:spacing w:before="34"/>
              <w:ind w:left="358" w:right="351"/>
              <w:jc w:val="center"/>
              <w:rPr>
                <w:rFonts w:ascii="Arial" w:hAnsi="Arial" w:cs="Arial"/>
                <w:sz w:val="24"/>
                <w:szCs w:val="24"/>
              </w:rPr>
            </w:pPr>
            <w:r w:rsidRPr="00EF2C08">
              <w:rPr>
                <w:rFonts w:ascii="Arial" w:hAnsi="Arial" w:cs="Arial"/>
                <w:sz w:val="24"/>
                <w:szCs w:val="24"/>
              </w:rPr>
              <w:t>3.6</w:t>
            </w:r>
          </w:p>
        </w:tc>
        <w:tc>
          <w:tcPr>
            <w:tcW w:w="1181" w:type="dxa"/>
          </w:tcPr>
          <w:p w14:paraId="22E8207F" w14:textId="77777777" w:rsidR="00EF2C08" w:rsidRPr="00EF2C08" w:rsidRDefault="00EF2C08" w:rsidP="002D14E4">
            <w:pPr>
              <w:pStyle w:val="TableParagraph"/>
              <w:spacing w:before="34"/>
              <w:ind w:left="357" w:right="351"/>
              <w:jc w:val="center"/>
              <w:rPr>
                <w:rFonts w:ascii="Arial" w:hAnsi="Arial" w:cs="Arial"/>
                <w:sz w:val="24"/>
                <w:szCs w:val="24"/>
              </w:rPr>
            </w:pPr>
            <w:r w:rsidRPr="00EF2C08">
              <w:rPr>
                <w:rFonts w:ascii="Arial" w:hAnsi="Arial" w:cs="Arial"/>
                <w:sz w:val="24"/>
                <w:szCs w:val="24"/>
              </w:rPr>
              <w:t>4.2</w:t>
            </w:r>
          </w:p>
        </w:tc>
        <w:tc>
          <w:tcPr>
            <w:tcW w:w="1181" w:type="dxa"/>
          </w:tcPr>
          <w:p w14:paraId="3E336F8B" w14:textId="77777777" w:rsidR="00EF2C08" w:rsidRPr="00EF2C08" w:rsidRDefault="00EF2C08" w:rsidP="002D14E4">
            <w:pPr>
              <w:pStyle w:val="TableParagraph"/>
              <w:spacing w:before="190"/>
              <w:ind w:left="7"/>
              <w:jc w:val="center"/>
              <w:rPr>
                <w:rFonts w:ascii="Arial" w:hAnsi="Arial" w:cs="Arial"/>
                <w:sz w:val="24"/>
                <w:szCs w:val="24"/>
              </w:rPr>
            </w:pPr>
            <w:r w:rsidRPr="00EF2C08">
              <w:rPr>
                <w:rFonts w:ascii="Arial" w:hAnsi="Arial" w:cs="Arial"/>
                <w:sz w:val="24"/>
                <w:szCs w:val="24"/>
              </w:rPr>
              <w:t>V</w:t>
            </w:r>
          </w:p>
        </w:tc>
      </w:tr>
    </w:tbl>
    <w:p w14:paraId="050E2517" w14:textId="77777777" w:rsidR="00EF2C08" w:rsidRDefault="00EF2C08" w:rsidP="005B2A85">
      <w:pPr>
        <w:autoSpaceDE w:val="0"/>
        <w:autoSpaceDN w:val="0"/>
        <w:adjustRightInd w:val="0"/>
        <w:spacing w:after="0" w:line="240" w:lineRule="auto"/>
        <w:jc w:val="left"/>
      </w:pPr>
    </w:p>
    <w:p w14:paraId="12F7A452" w14:textId="416793AA" w:rsidR="00EF2C08" w:rsidRDefault="00EF2C08" w:rsidP="005B2A85">
      <w:pPr>
        <w:autoSpaceDE w:val="0"/>
        <w:autoSpaceDN w:val="0"/>
        <w:adjustRightInd w:val="0"/>
        <w:spacing w:after="0" w:line="240" w:lineRule="auto"/>
        <w:jc w:val="left"/>
      </w:pPr>
    </w:p>
    <w:p w14:paraId="3D98AB3D" w14:textId="587D5247" w:rsidR="00EF2C08" w:rsidRDefault="00C473DC" w:rsidP="005B2A85">
      <w:pPr>
        <w:autoSpaceDE w:val="0"/>
        <w:autoSpaceDN w:val="0"/>
        <w:adjustRightInd w:val="0"/>
        <w:spacing w:after="0" w:line="240" w:lineRule="auto"/>
        <w:jc w:val="left"/>
        <w:rPr>
          <w:rFonts w:ascii="Arial" w:eastAsia="SimSun" w:hAnsi="Arial" w:cs="Arial"/>
          <w:color w:val="000000"/>
          <w:kern w:val="0"/>
          <w:sz w:val="24"/>
          <w:szCs w:val="24"/>
        </w:rPr>
      </w:pPr>
      <w:r>
        <w:rPr>
          <w:noProof/>
        </w:rPr>
        <w:drawing>
          <wp:inline distT="0" distB="0" distL="0" distR="0" wp14:anchorId="0638A401" wp14:editId="5E42DD17">
            <wp:extent cx="1133475" cy="11334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p w14:paraId="5499AE2B" w14:textId="26BB8DD3" w:rsidR="00F7394D" w:rsidRDefault="00F7394D" w:rsidP="005B2A85">
      <w:pPr>
        <w:autoSpaceDE w:val="0"/>
        <w:autoSpaceDN w:val="0"/>
        <w:adjustRightInd w:val="0"/>
        <w:spacing w:after="0" w:line="240" w:lineRule="auto"/>
        <w:jc w:val="left"/>
        <w:rPr>
          <w:rFonts w:ascii="Arial" w:eastAsia="SimSun" w:hAnsi="Arial" w:cs="Arial"/>
          <w:color w:val="000000"/>
          <w:kern w:val="0"/>
          <w:sz w:val="24"/>
          <w:szCs w:val="24"/>
        </w:rPr>
      </w:pPr>
    </w:p>
    <w:p w14:paraId="043CA834" w14:textId="260D907C" w:rsidR="00F7394D" w:rsidRDefault="00F7394D" w:rsidP="005B2A85">
      <w:pPr>
        <w:autoSpaceDE w:val="0"/>
        <w:autoSpaceDN w:val="0"/>
        <w:adjustRightInd w:val="0"/>
        <w:spacing w:after="0" w:line="240" w:lineRule="auto"/>
        <w:jc w:val="left"/>
        <w:rPr>
          <w:rFonts w:ascii="Arial" w:eastAsia="SimSun" w:hAnsi="Arial" w:cs="Arial"/>
          <w:color w:val="000000"/>
          <w:kern w:val="0"/>
          <w:sz w:val="24"/>
          <w:szCs w:val="24"/>
        </w:rPr>
      </w:pPr>
    </w:p>
    <w:p w14:paraId="716CA45C" w14:textId="6FEA49EA" w:rsidR="00F7394D" w:rsidRDefault="00F7394D" w:rsidP="005B2A85">
      <w:pPr>
        <w:autoSpaceDE w:val="0"/>
        <w:autoSpaceDN w:val="0"/>
        <w:adjustRightInd w:val="0"/>
        <w:spacing w:after="0" w:line="240" w:lineRule="auto"/>
        <w:jc w:val="left"/>
        <w:rPr>
          <w:rFonts w:ascii="Arial" w:eastAsia="SimSun" w:hAnsi="Arial" w:cs="Arial"/>
          <w:color w:val="000000"/>
          <w:kern w:val="0"/>
          <w:sz w:val="24"/>
          <w:szCs w:val="24"/>
        </w:rPr>
      </w:pPr>
    </w:p>
    <w:p w14:paraId="0A2296D0" w14:textId="6C006654" w:rsidR="00F7394D" w:rsidRDefault="00F7394D" w:rsidP="005B2A85">
      <w:pPr>
        <w:autoSpaceDE w:val="0"/>
        <w:autoSpaceDN w:val="0"/>
        <w:adjustRightInd w:val="0"/>
        <w:spacing w:after="0" w:line="240" w:lineRule="auto"/>
        <w:jc w:val="left"/>
        <w:rPr>
          <w:rFonts w:ascii="Arial" w:eastAsia="SimSun" w:hAnsi="Arial" w:cs="Arial"/>
          <w:color w:val="000000"/>
          <w:kern w:val="0"/>
          <w:sz w:val="24"/>
          <w:szCs w:val="24"/>
        </w:rPr>
      </w:pPr>
    </w:p>
    <w:p w14:paraId="2B1328D4" w14:textId="1912194C" w:rsidR="00F7394D" w:rsidRDefault="00F7394D" w:rsidP="005B2A85">
      <w:pPr>
        <w:autoSpaceDE w:val="0"/>
        <w:autoSpaceDN w:val="0"/>
        <w:adjustRightInd w:val="0"/>
        <w:spacing w:after="0" w:line="240" w:lineRule="auto"/>
        <w:jc w:val="left"/>
        <w:rPr>
          <w:rFonts w:ascii="Arial" w:eastAsia="SimSun" w:hAnsi="Arial" w:cs="Arial"/>
          <w:color w:val="000000"/>
          <w:kern w:val="0"/>
          <w:sz w:val="24"/>
          <w:szCs w:val="24"/>
        </w:rPr>
      </w:pPr>
    </w:p>
    <w:p w14:paraId="3B3F73D6" w14:textId="321D0619" w:rsidR="00F7394D" w:rsidRPr="00F7394D" w:rsidRDefault="00F7394D" w:rsidP="00F7394D">
      <w:pPr>
        <w:spacing w:after="0" w:line="240" w:lineRule="auto"/>
        <w:ind w:left="221"/>
        <w:rPr>
          <w:rFonts w:ascii="Arial" w:hAnsi="Arial" w:cs="Arial"/>
          <w:b/>
          <w:sz w:val="32"/>
        </w:rPr>
      </w:pPr>
      <w:r>
        <w:rPr>
          <w:rFonts w:ascii="Arial" w:hAnsi="Arial" w:cs="Arial"/>
          <w:b/>
          <w:sz w:val="32"/>
        </w:rPr>
        <w:lastRenderedPageBreak/>
        <w:t xml:space="preserve">Please </w:t>
      </w:r>
      <w:r w:rsidRPr="0053024A">
        <w:rPr>
          <w:rFonts w:ascii="Arial" w:hAnsi="Arial" w:cs="Arial"/>
          <w:b/>
          <w:sz w:val="32"/>
        </w:rPr>
        <w:t>Contact us</w:t>
      </w:r>
      <w:r>
        <w:rPr>
          <w:rFonts w:ascii="Arial" w:hAnsi="Arial" w:cs="Arial"/>
          <w:b/>
          <w:sz w:val="32"/>
        </w:rPr>
        <w:t xml:space="preserve"> at:</w:t>
      </w:r>
    </w:p>
    <w:p w14:paraId="0C4BA76C" w14:textId="77777777" w:rsidR="00F7394D" w:rsidRPr="00F7394D" w:rsidRDefault="00F7394D" w:rsidP="00F7394D">
      <w:pPr>
        <w:spacing w:after="0" w:line="240" w:lineRule="auto"/>
        <w:ind w:left="221"/>
        <w:rPr>
          <w:rFonts w:ascii="Arial" w:hAnsi="Arial" w:cs="Arial"/>
          <w:b/>
          <w:bCs/>
          <w:sz w:val="32"/>
          <w:szCs w:val="32"/>
        </w:rPr>
      </w:pPr>
      <w:r w:rsidRPr="00F7394D">
        <w:rPr>
          <w:rFonts w:ascii="Arial" w:hAnsi="Arial" w:cs="Arial"/>
          <w:b/>
          <w:bCs/>
          <w:sz w:val="32"/>
          <w:szCs w:val="32"/>
        </w:rPr>
        <w:t>BlueWARRIOR.com</w:t>
      </w:r>
    </w:p>
    <w:p w14:paraId="4D628312" w14:textId="77777777" w:rsidR="00F7394D" w:rsidRPr="00F7394D" w:rsidRDefault="00F7394D" w:rsidP="00F7394D">
      <w:pPr>
        <w:spacing w:after="0" w:line="240" w:lineRule="auto"/>
        <w:ind w:left="221"/>
        <w:rPr>
          <w:rFonts w:ascii="Arial" w:hAnsi="Arial" w:cs="Arial"/>
          <w:b/>
          <w:bCs/>
          <w:sz w:val="32"/>
          <w:szCs w:val="32"/>
        </w:rPr>
      </w:pPr>
      <w:r w:rsidRPr="00F7394D">
        <w:rPr>
          <w:rFonts w:ascii="Arial" w:hAnsi="Arial" w:cs="Arial"/>
          <w:b/>
          <w:bCs/>
          <w:sz w:val="32"/>
          <w:szCs w:val="32"/>
        </w:rPr>
        <w:t>SecurityTransform.com</w:t>
      </w:r>
    </w:p>
    <w:p w14:paraId="574B2327" w14:textId="77777777" w:rsidR="00F7394D" w:rsidRPr="00F7394D" w:rsidRDefault="00F7394D" w:rsidP="00F7394D">
      <w:pPr>
        <w:spacing w:after="0" w:line="240" w:lineRule="auto"/>
        <w:ind w:left="221"/>
        <w:rPr>
          <w:rFonts w:ascii="Arial" w:hAnsi="Arial" w:cs="Arial"/>
          <w:b/>
          <w:bCs/>
          <w:sz w:val="32"/>
          <w:szCs w:val="32"/>
        </w:rPr>
      </w:pPr>
      <w:r w:rsidRPr="00F7394D">
        <w:rPr>
          <w:rFonts w:ascii="Arial" w:hAnsi="Arial" w:cs="Arial"/>
          <w:b/>
          <w:bCs/>
          <w:sz w:val="32"/>
          <w:szCs w:val="32"/>
        </w:rPr>
        <w:t>DYMEC.com</w:t>
      </w:r>
    </w:p>
    <w:p w14:paraId="7890724C" w14:textId="77777777" w:rsidR="00F7394D" w:rsidRPr="00AC278E" w:rsidRDefault="00F7394D" w:rsidP="00F7394D">
      <w:pPr>
        <w:spacing w:after="0" w:line="240" w:lineRule="auto"/>
        <w:ind w:left="221"/>
        <w:rPr>
          <w:rFonts w:ascii="Arial" w:hAnsi="Arial" w:cs="Arial"/>
          <w:b/>
          <w:sz w:val="24"/>
          <w:szCs w:val="24"/>
          <w:u w:val="single"/>
        </w:rPr>
      </w:pPr>
      <w:r w:rsidRPr="00AC278E">
        <w:rPr>
          <w:rFonts w:ascii="Arial" w:hAnsi="Arial" w:cs="Arial"/>
          <w:spacing w:val="-53"/>
          <w:sz w:val="24"/>
          <w:szCs w:val="24"/>
          <w:u w:val="single"/>
        </w:rPr>
        <w:t xml:space="preserve"> </w:t>
      </w:r>
      <w:r w:rsidRPr="00AC278E">
        <w:rPr>
          <w:rFonts w:ascii="Arial" w:hAnsi="Arial" w:cs="Arial"/>
          <w:b/>
          <w:sz w:val="24"/>
          <w:szCs w:val="24"/>
          <w:u w:val="single"/>
        </w:rPr>
        <w:t>Address: Kansas City, Missouri, USA</w:t>
      </w:r>
    </w:p>
    <w:p w14:paraId="587DB35C" w14:textId="77777777" w:rsidR="00F7394D" w:rsidRPr="00AC278E" w:rsidRDefault="00F7394D" w:rsidP="00F7394D">
      <w:pPr>
        <w:spacing w:after="0" w:line="240" w:lineRule="auto"/>
        <w:ind w:left="221"/>
        <w:rPr>
          <w:rFonts w:ascii="Arial" w:hAnsi="Arial" w:cs="Arial"/>
          <w:b/>
          <w:sz w:val="24"/>
          <w:szCs w:val="24"/>
        </w:rPr>
      </w:pPr>
    </w:p>
    <w:p w14:paraId="6956C409" w14:textId="77777777" w:rsidR="00F7394D" w:rsidRPr="00AC278E" w:rsidRDefault="00F7394D" w:rsidP="00F7394D">
      <w:pPr>
        <w:spacing w:after="0" w:line="240" w:lineRule="auto"/>
        <w:ind w:left="221"/>
        <w:rPr>
          <w:rFonts w:ascii="Arial" w:hAnsi="Arial" w:cs="Arial"/>
          <w:b/>
          <w:sz w:val="24"/>
          <w:szCs w:val="24"/>
          <w:u w:val="single"/>
        </w:rPr>
      </w:pPr>
      <w:r w:rsidRPr="00AC278E">
        <w:rPr>
          <w:rFonts w:ascii="Arial" w:hAnsi="Arial" w:cs="Arial"/>
          <w:b/>
          <w:sz w:val="24"/>
          <w:szCs w:val="24"/>
          <w:u w:val="single"/>
        </w:rPr>
        <w:t>Telephone: 816-988-7861</w:t>
      </w:r>
    </w:p>
    <w:p w14:paraId="40AB7186" w14:textId="77777777" w:rsidR="00F7394D" w:rsidRPr="00AC278E" w:rsidRDefault="00F7394D" w:rsidP="00F7394D">
      <w:pPr>
        <w:spacing w:after="0" w:line="240" w:lineRule="auto"/>
        <w:ind w:left="221"/>
        <w:rPr>
          <w:rFonts w:ascii="Arial" w:hAnsi="Arial" w:cs="Arial"/>
          <w:sz w:val="24"/>
          <w:szCs w:val="24"/>
        </w:rPr>
      </w:pPr>
    </w:p>
    <w:p w14:paraId="0C2EFCDF" w14:textId="77777777" w:rsidR="00F7394D" w:rsidRPr="00AC278E" w:rsidRDefault="00F7394D" w:rsidP="00F7394D">
      <w:pPr>
        <w:spacing w:before="71" w:line="240" w:lineRule="auto"/>
        <w:ind w:left="221"/>
        <w:rPr>
          <w:rFonts w:ascii="Arial" w:hAnsi="Arial" w:cs="Arial"/>
          <w:b/>
          <w:sz w:val="24"/>
          <w:szCs w:val="24"/>
          <w:u w:val="single"/>
        </w:rPr>
      </w:pPr>
      <w:r w:rsidRPr="00AC278E">
        <w:rPr>
          <w:rFonts w:ascii="Arial" w:hAnsi="Arial" w:cs="Arial"/>
          <w:spacing w:val="-53"/>
          <w:sz w:val="24"/>
          <w:szCs w:val="24"/>
          <w:u w:val="single"/>
        </w:rPr>
        <w:t xml:space="preserve"> </w:t>
      </w:r>
      <w:r w:rsidRPr="00AC278E">
        <w:rPr>
          <w:rFonts w:ascii="Arial" w:hAnsi="Arial" w:cs="Arial"/>
          <w:b/>
          <w:sz w:val="24"/>
          <w:szCs w:val="24"/>
          <w:u w:val="single"/>
        </w:rPr>
        <w:t xml:space="preserve">Email: </w:t>
      </w:r>
    </w:p>
    <w:p w14:paraId="01A7ACAA" w14:textId="77777777" w:rsidR="00F7394D" w:rsidRPr="00AC278E" w:rsidRDefault="00152FAD" w:rsidP="00F7394D">
      <w:pPr>
        <w:spacing w:before="71" w:line="240" w:lineRule="auto"/>
        <w:ind w:left="221"/>
        <w:rPr>
          <w:rFonts w:ascii="Arial" w:hAnsi="Arial" w:cs="Arial"/>
          <w:sz w:val="24"/>
          <w:szCs w:val="24"/>
        </w:rPr>
      </w:pPr>
      <w:hyperlink r:id="rId32" w:history="1">
        <w:r w:rsidR="00F7394D" w:rsidRPr="00AC278E">
          <w:rPr>
            <w:rStyle w:val="Hyperlink"/>
            <w:rFonts w:ascii="Arial" w:hAnsi="Arial" w:cs="Arial"/>
            <w:sz w:val="24"/>
            <w:szCs w:val="24"/>
          </w:rPr>
          <w:t xml:space="preserve">Sales@BlueWARRIOR.com </w:t>
        </w:r>
      </w:hyperlink>
      <w:r w:rsidR="00F7394D" w:rsidRPr="00AC278E">
        <w:rPr>
          <w:rFonts w:ascii="Arial" w:hAnsi="Arial" w:cs="Arial"/>
          <w:sz w:val="24"/>
          <w:szCs w:val="24"/>
        </w:rPr>
        <w:t xml:space="preserve">(Commercial Sales) </w:t>
      </w:r>
    </w:p>
    <w:p w14:paraId="1897AB56" w14:textId="77777777" w:rsidR="00F7394D" w:rsidRPr="00AC278E" w:rsidRDefault="00152FAD" w:rsidP="00F7394D">
      <w:pPr>
        <w:spacing w:before="71" w:line="240" w:lineRule="auto"/>
        <w:ind w:left="221"/>
        <w:rPr>
          <w:rFonts w:ascii="Arial" w:hAnsi="Arial" w:cs="Arial"/>
          <w:sz w:val="24"/>
          <w:szCs w:val="24"/>
        </w:rPr>
      </w:pPr>
      <w:hyperlink r:id="rId33" w:history="1">
        <w:r w:rsidR="00F7394D" w:rsidRPr="00AC278E">
          <w:rPr>
            <w:rStyle w:val="Hyperlink"/>
            <w:rFonts w:ascii="Arial" w:hAnsi="Arial" w:cs="Arial"/>
            <w:sz w:val="24"/>
            <w:szCs w:val="24"/>
          </w:rPr>
          <w:t xml:space="preserve">Sales@DYMEC.com.cn </w:t>
        </w:r>
      </w:hyperlink>
      <w:r w:rsidR="00F7394D" w:rsidRPr="00AC278E">
        <w:rPr>
          <w:rFonts w:ascii="Arial" w:hAnsi="Arial" w:cs="Arial"/>
          <w:sz w:val="24"/>
          <w:szCs w:val="24"/>
        </w:rPr>
        <w:t xml:space="preserve">(Domestic Sales) </w:t>
      </w:r>
    </w:p>
    <w:p w14:paraId="0D94B0DA" w14:textId="77777777" w:rsidR="00F7394D" w:rsidRPr="00AC278E" w:rsidRDefault="00F7394D" w:rsidP="00F7394D">
      <w:pPr>
        <w:spacing w:before="71" w:line="240" w:lineRule="auto"/>
        <w:ind w:left="221"/>
        <w:rPr>
          <w:rFonts w:ascii="Arial" w:hAnsi="Arial" w:cs="Arial"/>
          <w:sz w:val="24"/>
          <w:szCs w:val="24"/>
        </w:rPr>
      </w:pPr>
    </w:p>
    <w:p w14:paraId="1C51596D" w14:textId="77777777" w:rsidR="00F7394D" w:rsidRPr="00AC278E" w:rsidRDefault="00152FAD" w:rsidP="00F7394D">
      <w:pPr>
        <w:spacing w:before="71" w:line="240" w:lineRule="auto"/>
        <w:ind w:left="221"/>
        <w:rPr>
          <w:rFonts w:ascii="Arial" w:hAnsi="Arial" w:cs="Arial"/>
          <w:sz w:val="24"/>
          <w:szCs w:val="24"/>
        </w:rPr>
      </w:pPr>
      <w:hyperlink r:id="rId34" w:history="1">
        <w:r w:rsidR="00F7394D" w:rsidRPr="00AC278E">
          <w:rPr>
            <w:rStyle w:val="Hyperlink"/>
            <w:rFonts w:ascii="Arial" w:hAnsi="Arial" w:cs="Arial"/>
            <w:sz w:val="24"/>
            <w:szCs w:val="24"/>
          </w:rPr>
          <w:t xml:space="preserve">Support@BlueWARRIOR.com </w:t>
        </w:r>
      </w:hyperlink>
      <w:r w:rsidR="00F7394D" w:rsidRPr="00AC278E">
        <w:rPr>
          <w:rFonts w:ascii="Arial" w:hAnsi="Arial" w:cs="Arial"/>
          <w:sz w:val="24"/>
          <w:szCs w:val="24"/>
        </w:rPr>
        <w:t>(Technical &amp; Account Support)</w:t>
      </w:r>
    </w:p>
    <w:p w14:paraId="6A451A2B" w14:textId="05B27A85" w:rsidR="00F7394D" w:rsidRPr="00F7394D" w:rsidRDefault="00152FAD" w:rsidP="00F7394D">
      <w:pPr>
        <w:spacing w:before="71" w:line="240" w:lineRule="auto"/>
        <w:ind w:left="221"/>
        <w:rPr>
          <w:rFonts w:ascii="Arial" w:hAnsi="Arial" w:cs="Arial"/>
          <w:sz w:val="24"/>
          <w:szCs w:val="24"/>
        </w:rPr>
      </w:pPr>
      <w:hyperlink r:id="rId35" w:history="1">
        <w:r w:rsidR="00F7394D" w:rsidRPr="00AC278E">
          <w:rPr>
            <w:rStyle w:val="Hyperlink"/>
            <w:rFonts w:ascii="Arial" w:hAnsi="Arial" w:cs="Arial"/>
            <w:sz w:val="24"/>
            <w:szCs w:val="24"/>
          </w:rPr>
          <w:t xml:space="preserve">Support@DYMEC.com </w:t>
        </w:r>
      </w:hyperlink>
      <w:r w:rsidR="00F7394D" w:rsidRPr="00AC278E">
        <w:rPr>
          <w:rFonts w:ascii="Arial" w:hAnsi="Arial" w:cs="Arial"/>
          <w:sz w:val="24"/>
          <w:szCs w:val="24"/>
        </w:rPr>
        <w:t>(Technical &amp; Account Support)</w:t>
      </w:r>
    </w:p>
    <w:p w14:paraId="7809C673" w14:textId="77777777" w:rsidR="00F7394D" w:rsidRPr="00AC278E" w:rsidRDefault="00F7394D" w:rsidP="00F7394D">
      <w:pPr>
        <w:spacing w:line="240" w:lineRule="auto"/>
        <w:ind w:left="221"/>
        <w:rPr>
          <w:rFonts w:ascii="Arial" w:hAnsi="Arial" w:cs="Arial"/>
          <w:b/>
          <w:sz w:val="24"/>
          <w:szCs w:val="24"/>
        </w:rPr>
      </w:pPr>
      <w:r w:rsidRPr="00AC278E">
        <w:rPr>
          <w:rFonts w:ascii="Arial" w:hAnsi="Arial" w:cs="Arial"/>
          <w:b/>
          <w:sz w:val="24"/>
          <w:szCs w:val="24"/>
          <w:u w:val="single"/>
        </w:rPr>
        <w:t>Websites:</w:t>
      </w:r>
      <w:r w:rsidRPr="00AC278E">
        <w:rPr>
          <w:rFonts w:ascii="Arial" w:hAnsi="Arial" w:cs="Arial"/>
          <w:b/>
          <w:spacing w:val="-4"/>
          <w:sz w:val="24"/>
          <w:szCs w:val="24"/>
          <w:u w:val="single"/>
        </w:rPr>
        <w:t xml:space="preserve"> </w:t>
      </w:r>
    </w:p>
    <w:bookmarkStart w:id="3" w:name="_Hlk79479517"/>
    <w:p w14:paraId="2A0F1A06" w14:textId="77777777" w:rsidR="00F7394D" w:rsidRPr="003B6797" w:rsidRDefault="00F7394D" w:rsidP="00F7394D">
      <w:pPr>
        <w:pStyle w:val="BodyText"/>
        <w:ind w:left="221"/>
        <w:rPr>
          <w:rStyle w:val="Hyperlink"/>
          <w:rFonts w:ascii="Arial" w:hAnsi="Arial" w:cs="Arial"/>
          <w:b/>
          <w:bCs/>
          <w:sz w:val="24"/>
          <w:szCs w:val="24"/>
        </w:rPr>
      </w:pPr>
      <w:r w:rsidRPr="003B6797">
        <w:rPr>
          <w:rFonts w:ascii="Liberation Serif" w:hAnsi="Liberation Serif" w:cs="Liberation Serif"/>
        </w:rPr>
        <w:fldChar w:fldCharType="begin"/>
      </w:r>
      <w:r w:rsidRPr="003B6797">
        <w:rPr>
          <w:rFonts w:ascii="Arial" w:hAnsi="Arial" w:cs="Arial"/>
          <w:b/>
          <w:bCs/>
          <w:sz w:val="24"/>
          <w:szCs w:val="24"/>
        </w:rPr>
        <w:instrText>HYPERLINK "http://www.bluewarrior.com/"</w:instrText>
      </w:r>
      <w:r w:rsidRPr="003B6797">
        <w:rPr>
          <w:rFonts w:ascii="Liberation Serif" w:hAnsi="Liberation Serif" w:cs="Liberation Serif"/>
        </w:rPr>
        <w:fldChar w:fldCharType="separate"/>
      </w:r>
      <w:r w:rsidRPr="003B6797">
        <w:rPr>
          <w:rStyle w:val="Hyperlink"/>
          <w:rFonts w:ascii="Arial" w:hAnsi="Arial" w:cs="Arial"/>
          <w:sz w:val="24"/>
          <w:szCs w:val="24"/>
        </w:rPr>
        <w:t>www.BlueWARRIOR.com</w:t>
      </w:r>
      <w:r w:rsidRPr="003B6797">
        <w:rPr>
          <w:rStyle w:val="Hyperlink"/>
          <w:rFonts w:ascii="Arial" w:hAnsi="Arial" w:cs="Arial"/>
          <w:b/>
          <w:bCs/>
          <w:sz w:val="24"/>
          <w:szCs w:val="24"/>
        </w:rPr>
        <w:fldChar w:fldCharType="end"/>
      </w:r>
    </w:p>
    <w:bookmarkEnd w:id="3"/>
    <w:p w14:paraId="20660F8E" w14:textId="77777777" w:rsidR="00F7394D" w:rsidRPr="003B6797" w:rsidRDefault="00F7394D" w:rsidP="00F7394D">
      <w:pPr>
        <w:pStyle w:val="BodyText"/>
        <w:ind w:left="221"/>
        <w:rPr>
          <w:rStyle w:val="Hyperlink"/>
          <w:rFonts w:ascii="Arial" w:hAnsi="Arial" w:cs="Arial"/>
          <w:b/>
          <w:bCs/>
          <w:sz w:val="24"/>
          <w:szCs w:val="24"/>
        </w:rPr>
      </w:pPr>
      <w:r w:rsidRPr="003B6797">
        <w:rPr>
          <w:rFonts w:ascii="Arial" w:hAnsi="Arial" w:cs="Arial"/>
          <w:b/>
          <w:bCs/>
          <w:sz w:val="24"/>
          <w:szCs w:val="24"/>
        </w:rPr>
        <w:fldChar w:fldCharType="begin"/>
      </w:r>
      <w:r w:rsidRPr="003B6797">
        <w:rPr>
          <w:rFonts w:ascii="Arial" w:hAnsi="Arial" w:cs="Arial"/>
          <w:b/>
          <w:bCs/>
          <w:sz w:val="24"/>
          <w:szCs w:val="24"/>
        </w:rPr>
        <w:instrText>HYPERLINK "http://www.securitytransform.com/"</w:instrText>
      </w:r>
      <w:r w:rsidRPr="003B6797">
        <w:rPr>
          <w:rFonts w:ascii="Arial" w:hAnsi="Arial" w:cs="Arial"/>
          <w:b/>
          <w:bCs/>
          <w:sz w:val="24"/>
          <w:szCs w:val="24"/>
        </w:rPr>
        <w:fldChar w:fldCharType="separate"/>
      </w:r>
      <w:r w:rsidRPr="003B6797">
        <w:rPr>
          <w:rStyle w:val="Hyperlink"/>
          <w:rFonts w:ascii="Arial" w:hAnsi="Arial" w:cs="Arial"/>
          <w:sz w:val="24"/>
          <w:szCs w:val="24"/>
        </w:rPr>
        <w:t>http://www.SecurityTransform.com</w:t>
      </w:r>
      <w:r w:rsidRPr="003B6797">
        <w:rPr>
          <w:rFonts w:ascii="Arial" w:hAnsi="Arial" w:cs="Arial"/>
          <w:b/>
          <w:bCs/>
          <w:sz w:val="24"/>
          <w:szCs w:val="24"/>
        </w:rPr>
        <w:fldChar w:fldCharType="end"/>
      </w:r>
    </w:p>
    <w:p w14:paraId="066F76FB" w14:textId="77777777" w:rsidR="00F7394D" w:rsidRPr="00AC278E" w:rsidRDefault="00152FAD" w:rsidP="00F7394D">
      <w:pPr>
        <w:pStyle w:val="BodyText"/>
        <w:ind w:left="221"/>
        <w:rPr>
          <w:rStyle w:val="Hyperlink"/>
          <w:rFonts w:ascii="Arial" w:hAnsi="Arial" w:cs="Arial"/>
          <w:sz w:val="24"/>
          <w:szCs w:val="24"/>
        </w:rPr>
      </w:pPr>
      <w:hyperlink r:id="rId36" w:history="1">
        <w:r w:rsidR="00F7394D" w:rsidRPr="003B6797">
          <w:rPr>
            <w:rStyle w:val="Hyperlink"/>
            <w:rFonts w:ascii="Arial" w:hAnsi="Arial" w:cs="Arial"/>
            <w:sz w:val="24"/>
            <w:szCs w:val="24"/>
          </w:rPr>
          <w:t>http://www.DYMEC.com</w:t>
        </w:r>
      </w:hyperlink>
    </w:p>
    <w:p w14:paraId="7D343E17" w14:textId="77777777" w:rsidR="00F7394D" w:rsidRDefault="00F7394D" w:rsidP="00F7394D">
      <w:pPr>
        <w:pStyle w:val="BodyText"/>
        <w:ind w:left="221"/>
        <w:rPr>
          <w:rFonts w:ascii="Arial" w:hAnsi="Arial" w:cs="Arial"/>
          <w:color w:val="0000FF"/>
        </w:rPr>
      </w:pPr>
    </w:p>
    <w:p w14:paraId="04002A0C" w14:textId="1634E143" w:rsidR="00F7394D" w:rsidRPr="00F7394D" w:rsidRDefault="00F7394D" w:rsidP="00F7394D">
      <w:pPr>
        <w:pStyle w:val="BodyText"/>
        <w:ind w:left="221"/>
        <w:rPr>
          <w:rFonts w:ascii="Arial" w:hAnsi="Arial" w:cs="Arial"/>
          <w:b/>
          <w:bCs/>
          <w:sz w:val="28"/>
          <w:szCs w:val="28"/>
        </w:rPr>
      </w:pPr>
      <w:r w:rsidRPr="00F74D5F">
        <w:rPr>
          <w:rFonts w:ascii="Arial" w:hAnsi="Arial" w:cs="Arial"/>
          <w:b/>
          <w:bCs/>
          <w:sz w:val="28"/>
          <w:szCs w:val="28"/>
        </w:rPr>
        <w:t>Sales Contacts:</w:t>
      </w:r>
    </w:p>
    <w:p w14:paraId="1559B6AC" w14:textId="282D08DE" w:rsidR="00F7394D" w:rsidRPr="005724EF" w:rsidRDefault="00F7394D" w:rsidP="00F7394D">
      <w:pPr>
        <w:pStyle w:val="BodyText"/>
        <w:pBdr>
          <w:top w:val="single" w:sz="4" w:space="1" w:color="auto"/>
          <w:left w:val="single" w:sz="4" w:space="4" w:color="auto"/>
          <w:bottom w:val="single" w:sz="4" w:space="1" w:color="auto"/>
          <w:right w:val="single" w:sz="4" w:space="4" w:color="auto"/>
        </w:pBdr>
        <w:spacing w:before="68"/>
        <w:ind w:left="221"/>
        <w:rPr>
          <w:rFonts w:ascii="Arial" w:hAnsi="Arial" w:cs="Arial"/>
          <w:b/>
          <w:bCs/>
          <w:sz w:val="28"/>
          <w:szCs w:val="28"/>
        </w:rPr>
      </w:pPr>
      <w:r w:rsidRPr="005724EF">
        <w:rPr>
          <w:rFonts w:ascii="Arial" w:hAnsi="Arial" w:cs="Arial"/>
          <w:b/>
          <w:bCs/>
          <w:sz w:val="28"/>
          <w:szCs w:val="28"/>
        </w:rPr>
        <w:t>Terry Shelton</w:t>
      </w:r>
      <w:r w:rsidRPr="005724EF">
        <w:rPr>
          <w:rFonts w:ascii="Arial" w:hAnsi="Arial" w:cs="Arial"/>
          <w:b/>
          <w:bCs/>
          <w:sz w:val="28"/>
          <w:szCs w:val="28"/>
        </w:rPr>
        <w:tab/>
      </w:r>
      <w:r w:rsidRPr="005724EF">
        <w:rPr>
          <w:rFonts w:ascii="Arial" w:hAnsi="Arial" w:cs="Arial"/>
          <w:b/>
          <w:bCs/>
          <w:sz w:val="28"/>
          <w:szCs w:val="28"/>
        </w:rPr>
        <w:tab/>
      </w:r>
      <w:r w:rsidRPr="005724EF">
        <w:rPr>
          <w:rFonts w:ascii="Arial" w:hAnsi="Arial" w:cs="Arial"/>
          <w:b/>
          <w:bCs/>
          <w:sz w:val="28"/>
          <w:szCs w:val="28"/>
        </w:rPr>
        <w:tab/>
      </w:r>
      <w:r w:rsidRPr="005724EF">
        <w:rPr>
          <w:rFonts w:ascii="Arial" w:hAnsi="Arial" w:cs="Arial"/>
          <w:b/>
          <w:bCs/>
          <w:sz w:val="28"/>
          <w:szCs w:val="28"/>
        </w:rPr>
        <w:tab/>
      </w:r>
      <w:r w:rsidRPr="005724EF">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sidRPr="005724EF">
        <w:rPr>
          <w:rFonts w:ascii="Arial" w:hAnsi="Arial" w:cs="Arial"/>
          <w:b/>
          <w:bCs/>
          <w:sz w:val="28"/>
          <w:szCs w:val="28"/>
        </w:rPr>
        <w:t>Thom Sherer</w:t>
      </w:r>
    </w:p>
    <w:p w14:paraId="2DC1B3AF" w14:textId="77777777" w:rsidR="00F7394D" w:rsidRDefault="00F7394D" w:rsidP="00F7394D">
      <w:pPr>
        <w:pStyle w:val="BodyText"/>
        <w:pBdr>
          <w:top w:val="single" w:sz="4" w:space="1" w:color="auto"/>
          <w:left w:val="single" w:sz="4" w:space="4" w:color="auto"/>
          <w:bottom w:val="single" w:sz="4" w:space="1" w:color="auto"/>
          <w:right w:val="single" w:sz="4" w:space="4" w:color="auto"/>
        </w:pBdr>
        <w:spacing w:before="68"/>
        <w:ind w:left="221"/>
        <w:rPr>
          <w:rFonts w:ascii="Arial" w:hAnsi="Arial" w:cs="Arial"/>
          <w:b/>
          <w:bCs/>
          <w:sz w:val="24"/>
          <w:szCs w:val="24"/>
        </w:rPr>
      </w:pPr>
      <w:r>
        <w:rPr>
          <w:rFonts w:ascii="Arial" w:hAnsi="Arial" w:cs="Arial"/>
          <w:b/>
          <w:bCs/>
          <w:sz w:val="24"/>
          <w:szCs w:val="24"/>
        </w:rPr>
        <w:t xml:space="preserve">Email: </w:t>
      </w:r>
      <w:hyperlink r:id="rId37" w:history="1">
        <w:r w:rsidRPr="00B619F9">
          <w:rPr>
            <w:rStyle w:val="Hyperlink"/>
            <w:rFonts w:ascii="Arial" w:hAnsi="Arial" w:cs="Arial"/>
            <w:sz w:val="24"/>
            <w:szCs w:val="24"/>
          </w:rPr>
          <w:t>terryshelton909@gmail.com</w:t>
        </w:r>
      </w:hyperlink>
      <w:r>
        <w:rPr>
          <w:rFonts w:ascii="Arial" w:hAnsi="Arial" w:cs="Arial"/>
          <w:b/>
          <w:bCs/>
          <w:sz w:val="24"/>
          <w:szCs w:val="24"/>
        </w:rPr>
        <w:tab/>
      </w:r>
      <w:r>
        <w:rPr>
          <w:rFonts w:ascii="Arial" w:hAnsi="Arial" w:cs="Arial"/>
          <w:b/>
          <w:bCs/>
          <w:sz w:val="24"/>
          <w:szCs w:val="24"/>
        </w:rPr>
        <w:tab/>
      </w:r>
      <w:hyperlink r:id="rId38" w:history="1">
        <w:r w:rsidRPr="006D348B">
          <w:rPr>
            <w:rStyle w:val="Hyperlink"/>
            <w:rFonts w:ascii="Arial" w:hAnsi="Arial" w:cs="Arial"/>
            <w:sz w:val="24"/>
            <w:szCs w:val="24"/>
          </w:rPr>
          <w:t>Thom.Sherer@DYMEC.com</w:t>
        </w:r>
      </w:hyperlink>
    </w:p>
    <w:p w14:paraId="7B171A2F" w14:textId="12B7DC31" w:rsidR="00F7394D" w:rsidRDefault="00F7394D" w:rsidP="00F7394D">
      <w:pPr>
        <w:pStyle w:val="BodyText"/>
        <w:pBdr>
          <w:top w:val="single" w:sz="4" w:space="1" w:color="auto"/>
          <w:left w:val="single" w:sz="4" w:space="4" w:color="auto"/>
          <w:bottom w:val="single" w:sz="4" w:space="1" w:color="auto"/>
          <w:right w:val="single" w:sz="4" w:space="4" w:color="auto"/>
        </w:pBdr>
        <w:spacing w:before="68"/>
        <w:ind w:left="221"/>
        <w:rPr>
          <w:rFonts w:ascii="Arial" w:hAnsi="Arial" w:cs="Arial"/>
          <w:b/>
          <w:bCs/>
          <w:sz w:val="24"/>
          <w:szCs w:val="24"/>
        </w:rPr>
      </w:pPr>
      <w:r>
        <w:rPr>
          <w:rFonts w:ascii="Arial" w:hAnsi="Arial" w:cs="Arial"/>
          <w:b/>
          <w:bCs/>
          <w:sz w:val="24"/>
          <w:szCs w:val="24"/>
        </w:rPr>
        <w:t>Telephone: (303) 229-7068</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(713) 826-0739</w:t>
      </w:r>
    </w:p>
    <w:p w14:paraId="40548691" w14:textId="0197D023" w:rsidR="00F7394D" w:rsidRDefault="00F7394D" w:rsidP="00F7394D">
      <w:pPr>
        <w:pStyle w:val="BodyText"/>
        <w:pBdr>
          <w:top w:val="single" w:sz="4" w:space="1" w:color="auto"/>
          <w:left w:val="single" w:sz="4" w:space="4" w:color="auto"/>
          <w:bottom w:val="single" w:sz="4" w:space="1" w:color="auto"/>
          <w:right w:val="single" w:sz="4" w:space="4" w:color="auto"/>
        </w:pBdr>
        <w:spacing w:before="68"/>
        <w:ind w:left="221"/>
        <w:rPr>
          <w:rFonts w:ascii="Arial" w:hAnsi="Arial" w:cs="Arial"/>
          <w:b/>
          <w:bCs/>
          <w:sz w:val="24"/>
          <w:szCs w:val="24"/>
        </w:rPr>
      </w:pPr>
      <w:r>
        <w:rPr>
          <w:rFonts w:ascii="Arial" w:hAnsi="Arial" w:cs="Arial"/>
          <w:b/>
          <w:bCs/>
          <w:sz w:val="24"/>
          <w:szCs w:val="24"/>
        </w:rPr>
        <w:t>Golden, Colorado</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Houston, Texas</w:t>
      </w:r>
    </w:p>
    <w:p w14:paraId="05BB4E82" w14:textId="77777777" w:rsidR="00F7394D" w:rsidRDefault="00F7394D" w:rsidP="00F7394D">
      <w:pPr>
        <w:pStyle w:val="BodyText"/>
        <w:pBdr>
          <w:top w:val="single" w:sz="4" w:space="1" w:color="auto"/>
          <w:left w:val="single" w:sz="4" w:space="4" w:color="auto"/>
          <w:bottom w:val="single" w:sz="4" w:space="1" w:color="auto"/>
          <w:right w:val="single" w:sz="4" w:space="4" w:color="auto"/>
        </w:pBdr>
        <w:spacing w:before="68"/>
        <w:ind w:left="221"/>
        <w:rPr>
          <w:rFonts w:ascii="Arial" w:hAnsi="Arial" w:cs="Arial"/>
          <w:b/>
          <w:bCs/>
          <w:sz w:val="24"/>
          <w:szCs w:val="24"/>
        </w:rPr>
      </w:pPr>
    </w:p>
    <w:p w14:paraId="7DBF7EEE" w14:textId="1E02B351" w:rsidR="00F7394D" w:rsidRPr="005724EF" w:rsidRDefault="00F7394D" w:rsidP="00F7394D">
      <w:pPr>
        <w:pStyle w:val="BodyText"/>
        <w:pBdr>
          <w:top w:val="single" w:sz="4" w:space="1" w:color="auto"/>
          <w:left w:val="single" w:sz="4" w:space="4" w:color="auto"/>
          <w:bottom w:val="single" w:sz="4" w:space="1" w:color="auto"/>
          <w:right w:val="single" w:sz="4" w:space="4" w:color="auto"/>
        </w:pBdr>
        <w:spacing w:before="68"/>
        <w:ind w:left="221"/>
        <w:rPr>
          <w:rFonts w:ascii="Arial" w:hAnsi="Arial" w:cs="Arial"/>
          <w:b/>
          <w:bCs/>
          <w:sz w:val="28"/>
          <w:szCs w:val="28"/>
        </w:rPr>
      </w:pPr>
      <w:r w:rsidRPr="005724EF">
        <w:rPr>
          <w:rFonts w:ascii="Arial" w:hAnsi="Arial" w:cs="Arial"/>
          <w:b/>
          <w:bCs/>
          <w:sz w:val="28"/>
          <w:szCs w:val="28"/>
        </w:rPr>
        <w:t>Carl Johnson</w:t>
      </w:r>
      <w:r w:rsidRPr="005724EF">
        <w:rPr>
          <w:rFonts w:ascii="Arial" w:hAnsi="Arial" w:cs="Arial"/>
          <w:b/>
          <w:bCs/>
          <w:sz w:val="28"/>
          <w:szCs w:val="28"/>
        </w:rPr>
        <w:tab/>
      </w:r>
      <w:r w:rsidRPr="005724EF">
        <w:rPr>
          <w:rFonts w:ascii="Arial" w:hAnsi="Arial" w:cs="Arial"/>
          <w:b/>
          <w:bCs/>
          <w:sz w:val="28"/>
          <w:szCs w:val="28"/>
        </w:rPr>
        <w:tab/>
      </w:r>
      <w:r w:rsidRPr="005724EF">
        <w:rPr>
          <w:rFonts w:ascii="Arial" w:hAnsi="Arial" w:cs="Arial"/>
          <w:b/>
          <w:bCs/>
          <w:sz w:val="28"/>
          <w:szCs w:val="28"/>
        </w:rPr>
        <w:tab/>
      </w:r>
      <w:r w:rsidRPr="005724EF">
        <w:rPr>
          <w:rFonts w:ascii="Arial" w:hAnsi="Arial" w:cs="Arial"/>
          <w:b/>
          <w:bCs/>
          <w:sz w:val="28"/>
          <w:szCs w:val="28"/>
        </w:rPr>
        <w:tab/>
      </w:r>
      <w:r w:rsidRPr="005724EF">
        <w:rPr>
          <w:rFonts w:ascii="Arial" w:hAnsi="Arial" w:cs="Arial"/>
          <w:b/>
          <w:bCs/>
          <w:sz w:val="28"/>
          <w:szCs w:val="28"/>
        </w:rPr>
        <w:tab/>
      </w:r>
      <w:r>
        <w:rPr>
          <w:rFonts w:ascii="Arial" w:hAnsi="Arial" w:cs="Arial"/>
          <w:b/>
          <w:bCs/>
          <w:sz w:val="28"/>
          <w:szCs w:val="28"/>
        </w:rPr>
        <w:tab/>
      </w:r>
      <w:r w:rsidRPr="005724EF">
        <w:rPr>
          <w:rFonts w:ascii="Arial" w:hAnsi="Arial" w:cs="Arial"/>
          <w:b/>
          <w:bCs/>
          <w:sz w:val="28"/>
          <w:szCs w:val="28"/>
        </w:rPr>
        <w:t>Tom West</w:t>
      </w:r>
    </w:p>
    <w:p w14:paraId="36756905" w14:textId="77777777" w:rsidR="00F7394D" w:rsidRDefault="00F7394D" w:rsidP="00F7394D">
      <w:pPr>
        <w:pStyle w:val="BodyText"/>
        <w:pBdr>
          <w:top w:val="single" w:sz="4" w:space="1" w:color="auto"/>
          <w:left w:val="single" w:sz="4" w:space="4" w:color="auto"/>
          <w:bottom w:val="single" w:sz="4" w:space="1" w:color="auto"/>
          <w:right w:val="single" w:sz="4" w:space="4" w:color="auto"/>
        </w:pBdr>
        <w:spacing w:before="68"/>
        <w:ind w:left="221"/>
        <w:rPr>
          <w:rFonts w:ascii="Arial" w:hAnsi="Arial" w:cs="Arial"/>
          <w:b/>
          <w:bCs/>
          <w:sz w:val="24"/>
          <w:szCs w:val="24"/>
        </w:rPr>
      </w:pPr>
      <w:r>
        <w:rPr>
          <w:rFonts w:ascii="Arial" w:hAnsi="Arial" w:cs="Arial"/>
          <w:b/>
          <w:bCs/>
          <w:sz w:val="24"/>
          <w:szCs w:val="24"/>
        </w:rPr>
        <w:t xml:space="preserve">Email: </w:t>
      </w:r>
      <w:hyperlink r:id="rId39" w:history="1">
        <w:r w:rsidRPr="00B619F9">
          <w:rPr>
            <w:rStyle w:val="Hyperlink"/>
            <w:rFonts w:ascii="Arial" w:hAnsi="Arial" w:cs="Arial"/>
            <w:sz w:val="24"/>
            <w:szCs w:val="24"/>
          </w:rPr>
          <w:t>carl.johnson@dymec.com</w:t>
        </w:r>
      </w:hyperlink>
      <w:r>
        <w:rPr>
          <w:rFonts w:ascii="Arial" w:hAnsi="Arial" w:cs="Arial"/>
          <w:b/>
          <w:bCs/>
          <w:sz w:val="24"/>
          <w:szCs w:val="24"/>
        </w:rPr>
        <w:tab/>
      </w:r>
      <w:r>
        <w:rPr>
          <w:rFonts w:ascii="Arial" w:hAnsi="Arial" w:cs="Arial"/>
          <w:b/>
          <w:bCs/>
          <w:sz w:val="24"/>
          <w:szCs w:val="24"/>
        </w:rPr>
        <w:tab/>
      </w:r>
      <w:hyperlink r:id="rId40" w:history="1">
        <w:r w:rsidRPr="006D348B">
          <w:rPr>
            <w:rStyle w:val="Hyperlink"/>
            <w:rFonts w:ascii="Arial" w:hAnsi="Arial" w:cs="Arial"/>
            <w:sz w:val="24"/>
            <w:szCs w:val="24"/>
          </w:rPr>
          <w:t>twest@dymec.com</w:t>
        </w:r>
      </w:hyperlink>
    </w:p>
    <w:p w14:paraId="514AC8B2" w14:textId="77777777" w:rsidR="00F7394D" w:rsidRDefault="00F7394D" w:rsidP="00F7394D">
      <w:pPr>
        <w:pStyle w:val="BodyText"/>
        <w:pBdr>
          <w:top w:val="single" w:sz="4" w:space="1" w:color="auto"/>
          <w:left w:val="single" w:sz="4" w:space="4" w:color="auto"/>
          <w:bottom w:val="single" w:sz="4" w:space="1" w:color="auto"/>
          <w:right w:val="single" w:sz="4" w:space="4" w:color="auto"/>
        </w:pBdr>
        <w:spacing w:before="68"/>
        <w:ind w:left="221"/>
        <w:rPr>
          <w:rFonts w:ascii="Arial" w:hAnsi="Arial" w:cs="Arial"/>
          <w:b/>
          <w:bCs/>
          <w:sz w:val="24"/>
          <w:szCs w:val="24"/>
        </w:rPr>
      </w:pPr>
      <w:r>
        <w:rPr>
          <w:rFonts w:ascii="Arial" w:hAnsi="Arial" w:cs="Arial"/>
          <w:b/>
          <w:bCs/>
          <w:sz w:val="24"/>
          <w:szCs w:val="24"/>
        </w:rPr>
        <w:t>Telephone: (512) 635-5630</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(816) 214-1946</w:t>
      </w:r>
    </w:p>
    <w:p w14:paraId="3D023360" w14:textId="68A5F367" w:rsidR="00F7394D" w:rsidRPr="00AC278E" w:rsidRDefault="00F7394D" w:rsidP="00F7394D">
      <w:pPr>
        <w:pStyle w:val="BodyText"/>
        <w:pBdr>
          <w:top w:val="single" w:sz="4" w:space="1" w:color="auto"/>
          <w:left w:val="single" w:sz="4" w:space="4" w:color="auto"/>
          <w:bottom w:val="single" w:sz="4" w:space="1" w:color="auto"/>
          <w:right w:val="single" w:sz="4" w:space="4" w:color="auto"/>
        </w:pBdr>
        <w:spacing w:before="68"/>
        <w:ind w:left="221"/>
        <w:rPr>
          <w:rFonts w:ascii="Arial" w:hAnsi="Arial" w:cs="Arial"/>
          <w:b/>
          <w:bCs/>
          <w:sz w:val="24"/>
          <w:szCs w:val="24"/>
        </w:rPr>
      </w:pPr>
      <w:r>
        <w:rPr>
          <w:rFonts w:ascii="Arial" w:hAnsi="Arial" w:cs="Arial"/>
          <w:b/>
          <w:bCs/>
          <w:sz w:val="24"/>
          <w:szCs w:val="24"/>
        </w:rPr>
        <w:t>Dallas, Texas</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Kansas City, Missouri</w:t>
      </w:r>
    </w:p>
    <w:p w14:paraId="666128A3" w14:textId="77777777" w:rsidR="00F7394D" w:rsidRPr="005B2A85" w:rsidRDefault="00F7394D" w:rsidP="005B2A85">
      <w:pPr>
        <w:autoSpaceDE w:val="0"/>
        <w:autoSpaceDN w:val="0"/>
        <w:adjustRightInd w:val="0"/>
        <w:spacing w:after="0" w:line="240" w:lineRule="auto"/>
        <w:jc w:val="left"/>
        <w:rPr>
          <w:rFonts w:ascii="Arial" w:eastAsia="SimSun" w:hAnsi="Arial" w:cs="Arial"/>
          <w:color w:val="000000"/>
          <w:kern w:val="0"/>
          <w:sz w:val="24"/>
          <w:szCs w:val="24"/>
        </w:rPr>
      </w:pPr>
    </w:p>
    <w:sectPr w:rsidR="00F7394D" w:rsidRPr="005B2A85">
      <w:footerReference w:type="default" r:id="rId4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E42D5" w14:textId="77777777" w:rsidR="00152FAD" w:rsidRDefault="00152FAD">
      <w:pPr>
        <w:spacing w:after="0" w:line="240" w:lineRule="auto"/>
      </w:pPr>
      <w:r>
        <w:separator/>
      </w:r>
    </w:p>
  </w:endnote>
  <w:endnote w:type="continuationSeparator" w:id="0">
    <w:p w14:paraId="75B5F543" w14:textId="77777777" w:rsidR="00152FAD" w:rsidRDefault="00152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nos">
    <w:altName w:val="Cambria"/>
    <w:charset w:val="00"/>
    <w:family w:val="roman"/>
    <w:pitch w:val="variable"/>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Droid Sans Fallback">
    <w:altName w:val="Segoe UI"/>
    <w:charset w:val="00"/>
    <w:family w:val="swiss"/>
    <w:pitch w:val="variable"/>
  </w:font>
  <w:font w:name="Liberation Serif">
    <w:altName w:val="Times New Roman"/>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B6DA6" w14:textId="31837FA3" w:rsidR="009D2B60" w:rsidRDefault="009D2B60">
    <w:pPr>
      <w:pStyle w:val="Footer"/>
    </w:pPr>
    <w:r>
      <w:t>Copyright – BlueWARRIOR – 2021 – All Rights Reserved</w:t>
    </w:r>
    <w:r w:rsidR="00393889">
      <w:t xml:space="preserve"> /// Patent Pending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A139D" w14:textId="77777777" w:rsidR="00EF2C08" w:rsidRPr="00AE0F1A" w:rsidRDefault="00EF2C08" w:rsidP="00AE0F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1A62E" w14:textId="4998C69C" w:rsidR="00DA016D" w:rsidRDefault="00A51607">
    <w:pPr>
      <w:pStyle w:val="Footer"/>
    </w:pPr>
    <w:r>
      <w:rPr>
        <w:noProof/>
      </w:rPr>
      <mc:AlternateContent>
        <mc:Choice Requires="wps">
          <w:drawing>
            <wp:anchor distT="0" distB="0" distL="114300" distR="114300" simplePos="0" relativeHeight="251658240" behindDoc="0" locked="0" layoutInCell="1" allowOverlap="1" wp14:anchorId="2A1CF243" wp14:editId="3386B7DA">
              <wp:simplePos x="0" y="0"/>
              <wp:positionH relativeFrom="margin">
                <wp:align>left</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247F2EC" w14:textId="77777777" w:rsidR="00DA016D" w:rsidRDefault="00A51607">
                          <w:pPr>
                            <w:pStyle w:val="Foote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A1CF243" id="_x0000_t202" coordsize="21600,21600" o:spt="202" path="m,l,21600r21600,l21600,xe">
              <v:stroke joinstyle="miter"/>
              <v:path gradientshapeok="t" o:connecttype="rect"/>
            </v:shapetype>
            <v:shape id="文本框 23" o:spid="_x0000_s1026" type="#_x0000_t202" style="position:absolute;margin-left:0;margin-top:0;width:2in;height:2in;z-index:251658240;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" filled="f" fillcolor="white [3201]" stroked="f" strokeweight=".5pt">
              <v:textbox style="mso-fit-shape-to-text:t" inset="0,0,0,0">
                <w:txbxContent>
                  <w:p w14:paraId="5247F2EC" w14:textId="77777777" w:rsidR="00DA016D" w:rsidRDefault="00A51607">
                    <w:pPr>
                      <w:pStyle w:val="Foote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ABE8F" w14:textId="77777777" w:rsidR="00152FAD" w:rsidRDefault="00152FAD">
      <w:pPr>
        <w:spacing w:after="0" w:line="240" w:lineRule="auto"/>
      </w:pPr>
      <w:r>
        <w:separator/>
      </w:r>
    </w:p>
  </w:footnote>
  <w:footnote w:type="continuationSeparator" w:id="0">
    <w:p w14:paraId="7B2A98D8" w14:textId="77777777" w:rsidR="00152FAD" w:rsidRDefault="00152F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E0D06" w14:textId="77777777" w:rsidR="00EF2C08" w:rsidRPr="00AE0F1A" w:rsidRDefault="00EF2C08" w:rsidP="00AE0F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E63CE"/>
    <w:multiLevelType w:val="multilevel"/>
    <w:tmpl w:val="63320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7331B7"/>
    <w:multiLevelType w:val="multilevel"/>
    <w:tmpl w:val="6C3465D0"/>
    <w:lvl w:ilvl="0">
      <w:start w:val="1"/>
      <w:numFmt w:val="decimal"/>
      <w:lvlText w:val="%1"/>
      <w:lvlJc w:val="left"/>
      <w:pPr>
        <w:ind w:left="752" w:hanging="432"/>
        <w:jc w:val="left"/>
      </w:pPr>
      <w:rPr>
        <w:rFonts w:ascii="Times New Roman" w:eastAsia="Times New Roman" w:hAnsi="Times New Roman" w:cs="Times New Roman" w:hint="default"/>
        <w:b/>
        <w:bCs/>
        <w:w w:val="99"/>
        <w:sz w:val="32"/>
        <w:szCs w:val="32"/>
        <w:lang w:val="en-US" w:eastAsia="en-US" w:bidi="ar-SA"/>
      </w:rPr>
    </w:lvl>
    <w:lvl w:ilvl="1">
      <w:start w:val="1"/>
      <w:numFmt w:val="decimal"/>
      <w:lvlText w:val="%1.%2"/>
      <w:lvlJc w:val="left"/>
      <w:pPr>
        <w:ind w:left="896" w:hanging="576"/>
        <w:jc w:val="left"/>
      </w:pPr>
      <w:rPr>
        <w:rFonts w:ascii="Times New Roman" w:eastAsia="Times New Roman" w:hAnsi="Times New Roman" w:cs="Times New Roman" w:hint="default"/>
        <w:b/>
        <w:bCs/>
        <w:w w:val="100"/>
        <w:sz w:val="28"/>
        <w:szCs w:val="28"/>
        <w:lang w:val="en-US" w:eastAsia="en-US" w:bidi="ar-SA"/>
      </w:rPr>
    </w:lvl>
    <w:lvl w:ilvl="2">
      <w:numFmt w:val="bullet"/>
      <w:lvlText w:val="•"/>
      <w:lvlJc w:val="left"/>
      <w:pPr>
        <w:ind w:left="1794" w:hanging="576"/>
      </w:pPr>
      <w:rPr>
        <w:rFonts w:hint="default"/>
        <w:lang w:val="en-US" w:eastAsia="en-US" w:bidi="ar-SA"/>
      </w:rPr>
    </w:lvl>
    <w:lvl w:ilvl="3">
      <w:numFmt w:val="bullet"/>
      <w:lvlText w:val="•"/>
      <w:lvlJc w:val="left"/>
      <w:pPr>
        <w:ind w:left="2688" w:hanging="576"/>
      </w:pPr>
      <w:rPr>
        <w:rFonts w:hint="default"/>
        <w:lang w:val="en-US" w:eastAsia="en-US" w:bidi="ar-SA"/>
      </w:rPr>
    </w:lvl>
    <w:lvl w:ilvl="4">
      <w:numFmt w:val="bullet"/>
      <w:lvlText w:val="•"/>
      <w:lvlJc w:val="left"/>
      <w:pPr>
        <w:ind w:left="3582" w:hanging="576"/>
      </w:pPr>
      <w:rPr>
        <w:rFonts w:hint="default"/>
        <w:lang w:val="en-US" w:eastAsia="en-US" w:bidi="ar-SA"/>
      </w:rPr>
    </w:lvl>
    <w:lvl w:ilvl="5">
      <w:numFmt w:val="bullet"/>
      <w:lvlText w:val="•"/>
      <w:lvlJc w:val="left"/>
      <w:pPr>
        <w:ind w:left="4476" w:hanging="576"/>
      </w:pPr>
      <w:rPr>
        <w:rFonts w:hint="default"/>
        <w:lang w:val="en-US" w:eastAsia="en-US" w:bidi="ar-SA"/>
      </w:rPr>
    </w:lvl>
    <w:lvl w:ilvl="6">
      <w:numFmt w:val="bullet"/>
      <w:lvlText w:val="•"/>
      <w:lvlJc w:val="left"/>
      <w:pPr>
        <w:ind w:left="5370" w:hanging="576"/>
      </w:pPr>
      <w:rPr>
        <w:rFonts w:hint="default"/>
        <w:lang w:val="en-US" w:eastAsia="en-US" w:bidi="ar-SA"/>
      </w:rPr>
    </w:lvl>
    <w:lvl w:ilvl="7">
      <w:numFmt w:val="bullet"/>
      <w:lvlText w:val="•"/>
      <w:lvlJc w:val="left"/>
      <w:pPr>
        <w:ind w:left="6264" w:hanging="576"/>
      </w:pPr>
      <w:rPr>
        <w:rFonts w:hint="default"/>
        <w:lang w:val="en-US" w:eastAsia="en-US" w:bidi="ar-SA"/>
      </w:rPr>
    </w:lvl>
    <w:lvl w:ilvl="8">
      <w:numFmt w:val="bullet"/>
      <w:lvlText w:val="•"/>
      <w:lvlJc w:val="left"/>
      <w:pPr>
        <w:ind w:left="7158" w:hanging="576"/>
      </w:pPr>
      <w:rPr>
        <w:rFonts w:hint="default"/>
        <w:lang w:val="en-US" w:eastAsia="en-US" w:bidi="ar-SA"/>
      </w:rPr>
    </w:lvl>
  </w:abstractNum>
  <w:abstractNum w:abstractNumId="2" w15:restartNumberingAfterBreak="0">
    <w:nsid w:val="2FEF1AAC"/>
    <w:multiLevelType w:val="multilevel"/>
    <w:tmpl w:val="DAC44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F91F84"/>
    <w:multiLevelType w:val="hybridMultilevel"/>
    <w:tmpl w:val="65C4AF0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2131FC0"/>
    <w:multiLevelType w:val="multilevel"/>
    <w:tmpl w:val="92903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4C1D9F"/>
    <w:multiLevelType w:val="multilevel"/>
    <w:tmpl w:val="76341406"/>
    <w:lvl w:ilvl="0">
      <w:start w:val="3"/>
      <w:numFmt w:val="decimal"/>
      <w:lvlText w:val="%1"/>
      <w:lvlJc w:val="left"/>
      <w:pPr>
        <w:ind w:left="797" w:hanging="576"/>
        <w:jc w:val="left"/>
      </w:pPr>
      <w:rPr>
        <w:rFonts w:hint="default"/>
        <w:lang w:val="en-US" w:eastAsia="en-US" w:bidi="ar-SA"/>
      </w:rPr>
    </w:lvl>
    <w:lvl w:ilvl="1">
      <w:start w:val="7"/>
      <w:numFmt w:val="decimal"/>
      <w:lvlText w:val="%1.%2"/>
      <w:lvlJc w:val="left"/>
      <w:pPr>
        <w:ind w:left="797" w:hanging="576"/>
        <w:jc w:val="left"/>
      </w:pPr>
      <w:rPr>
        <w:rFonts w:ascii="Times New Roman" w:eastAsia="Times New Roman" w:hAnsi="Times New Roman" w:cs="Times New Roman" w:hint="default"/>
        <w:b/>
        <w:bCs/>
        <w:w w:val="100"/>
        <w:sz w:val="28"/>
        <w:szCs w:val="28"/>
        <w:lang w:val="en-US" w:eastAsia="en-US" w:bidi="ar-SA"/>
      </w:rPr>
    </w:lvl>
    <w:lvl w:ilvl="2">
      <w:numFmt w:val="bullet"/>
      <w:lvlText w:val="•"/>
      <w:lvlJc w:val="left"/>
      <w:pPr>
        <w:ind w:left="2429" w:hanging="576"/>
      </w:pPr>
      <w:rPr>
        <w:rFonts w:hint="default"/>
        <w:lang w:val="en-US" w:eastAsia="en-US" w:bidi="ar-SA"/>
      </w:rPr>
    </w:lvl>
    <w:lvl w:ilvl="3">
      <w:numFmt w:val="bullet"/>
      <w:lvlText w:val="•"/>
      <w:lvlJc w:val="left"/>
      <w:pPr>
        <w:ind w:left="3243" w:hanging="576"/>
      </w:pPr>
      <w:rPr>
        <w:rFonts w:hint="default"/>
        <w:lang w:val="en-US" w:eastAsia="en-US" w:bidi="ar-SA"/>
      </w:rPr>
    </w:lvl>
    <w:lvl w:ilvl="4">
      <w:numFmt w:val="bullet"/>
      <w:lvlText w:val="•"/>
      <w:lvlJc w:val="left"/>
      <w:pPr>
        <w:ind w:left="4058" w:hanging="576"/>
      </w:pPr>
      <w:rPr>
        <w:rFonts w:hint="default"/>
        <w:lang w:val="en-US" w:eastAsia="en-US" w:bidi="ar-SA"/>
      </w:rPr>
    </w:lvl>
    <w:lvl w:ilvl="5">
      <w:numFmt w:val="bullet"/>
      <w:lvlText w:val="•"/>
      <w:lvlJc w:val="left"/>
      <w:pPr>
        <w:ind w:left="4873" w:hanging="576"/>
      </w:pPr>
      <w:rPr>
        <w:rFonts w:hint="default"/>
        <w:lang w:val="en-US" w:eastAsia="en-US" w:bidi="ar-SA"/>
      </w:rPr>
    </w:lvl>
    <w:lvl w:ilvl="6">
      <w:numFmt w:val="bullet"/>
      <w:lvlText w:val="•"/>
      <w:lvlJc w:val="left"/>
      <w:pPr>
        <w:ind w:left="5687" w:hanging="576"/>
      </w:pPr>
      <w:rPr>
        <w:rFonts w:hint="default"/>
        <w:lang w:val="en-US" w:eastAsia="en-US" w:bidi="ar-SA"/>
      </w:rPr>
    </w:lvl>
    <w:lvl w:ilvl="7">
      <w:numFmt w:val="bullet"/>
      <w:lvlText w:val="•"/>
      <w:lvlJc w:val="left"/>
      <w:pPr>
        <w:ind w:left="6502" w:hanging="576"/>
      </w:pPr>
      <w:rPr>
        <w:rFonts w:hint="default"/>
        <w:lang w:val="en-US" w:eastAsia="en-US" w:bidi="ar-SA"/>
      </w:rPr>
    </w:lvl>
    <w:lvl w:ilvl="8">
      <w:numFmt w:val="bullet"/>
      <w:lvlText w:val="•"/>
      <w:lvlJc w:val="left"/>
      <w:pPr>
        <w:ind w:left="7317" w:hanging="576"/>
      </w:pPr>
      <w:rPr>
        <w:rFonts w:hint="default"/>
        <w:lang w:val="en-US" w:eastAsia="en-US" w:bidi="ar-SA"/>
      </w:rPr>
    </w:lvl>
  </w:abstractNum>
  <w:abstractNum w:abstractNumId="6" w15:restartNumberingAfterBreak="0">
    <w:nsid w:val="61A8578F"/>
    <w:multiLevelType w:val="singleLevel"/>
    <w:tmpl w:val="61A8578F"/>
    <w:lvl w:ilvl="0">
      <w:start w:val="1"/>
      <w:numFmt w:val="decimal"/>
      <w:suff w:val="space"/>
      <w:lvlText w:val="%1."/>
      <w:lvlJc w:val="left"/>
    </w:lvl>
  </w:abstractNum>
  <w:abstractNum w:abstractNumId="7" w15:restartNumberingAfterBreak="0">
    <w:nsid w:val="76B49C03"/>
    <w:multiLevelType w:val="singleLevel"/>
    <w:tmpl w:val="76B49C03"/>
    <w:lvl w:ilvl="0">
      <w:start w:val="1"/>
      <w:numFmt w:val="decimal"/>
      <w:suff w:val="space"/>
      <w:lvlText w:val="%1."/>
      <w:lvlJc w:val="left"/>
    </w:lvl>
  </w:abstractNum>
  <w:num w:numId="1">
    <w:abstractNumId w:val="6"/>
  </w:num>
  <w:num w:numId="2">
    <w:abstractNumId w:val="7"/>
  </w:num>
  <w:num w:numId="3">
    <w:abstractNumId w:val="3"/>
  </w:num>
  <w:num w:numId="4">
    <w:abstractNumId w:val="4"/>
  </w:num>
  <w:num w:numId="5">
    <w:abstractNumId w:val="0"/>
  </w:num>
  <w:num w:numId="6">
    <w:abstractNumId w:val="2"/>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3C52"/>
    <w:rsid w:val="00013821"/>
    <w:rsid w:val="000B21C9"/>
    <w:rsid w:val="00152FAD"/>
    <w:rsid w:val="001B4BEE"/>
    <w:rsid w:val="001B570A"/>
    <w:rsid w:val="001C4B30"/>
    <w:rsid w:val="001E26C9"/>
    <w:rsid w:val="00201E63"/>
    <w:rsid w:val="00220A34"/>
    <w:rsid w:val="00256DBB"/>
    <w:rsid w:val="00261559"/>
    <w:rsid w:val="00282AF4"/>
    <w:rsid w:val="00293ECE"/>
    <w:rsid w:val="00297A2F"/>
    <w:rsid w:val="003366AF"/>
    <w:rsid w:val="00393889"/>
    <w:rsid w:val="00396D95"/>
    <w:rsid w:val="003C130B"/>
    <w:rsid w:val="003C3C70"/>
    <w:rsid w:val="003E05A3"/>
    <w:rsid w:val="003E0B10"/>
    <w:rsid w:val="00496D3A"/>
    <w:rsid w:val="004C0AAD"/>
    <w:rsid w:val="00500917"/>
    <w:rsid w:val="005A32AA"/>
    <w:rsid w:val="005B2A85"/>
    <w:rsid w:val="005E66D6"/>
    <w:rsid w:val="005F482B"/>
    <w:rsid w:val="00614D86"/>
    <w:rsid w:val="00674592"/>
    <w:rsid w:val="006B245E"/>
    <w:rsid w:val="00713F67"/>
    <w:rsid w:val="0073219A"/>
    <w:rsid w:val="007702CC"/>
    <w:rsid w:val="00774AFC"/>
    <w:rsid w:val="007D6EEA"/>
    <w:rsid w:val="008164DE"/>
    <w:rsid w:val="008E51A6"/>
    <w:rsid w:val="009001B4"/>
    <w:rsid w:val="00960BD3"/>
    <w:rsid w:val="009A1918"/>
    <w:rsid w:val="009D0F80"/>
    <w:rsid w:val="009D2B60"/>
    <w:rsid w:val="00A27529"/>
    <w:rsid w:val="00A3160E"/>
    <w:rsid w:val="00A446E0"/>
    <w:rsid w:val="00A50626"/>
    <w:rsid w:val="00A51607"/>
    <w:rsid w:val="00A71A09"/>
    <w:rsid w:val="00AA04D6"/>
    <w:rsid w:val="00AE472C"/>
    <w:rsid w:val="00B251D0"/>
    <w:rsid w:val="00B75B42"/>
    <w:rsid w:val="00C13C52"/>
    <w:rsid w:val="00C42C73"/>
    <w:rsid w:val="00C473DC"/>
    <w:rsid w:val="00C70B32"/>
    <w:rsid w:val="00CB33EF"/>
    <w:rsid w:val="00CC181A"/>
    <w:rsid w:val="00D332F0"/>
    <w:rsid w:val="00DA016D"/>
    <w:rsid w:val="00DE7CB0"/>
    <w:rsid w:val="00E13210"/>
    <w:rsid w:val="00E31FD1"/>
    <w:rsid w:val="00E831F8"/>
    <w:rsid w:val="00E8660F"/>
    <w:rsid w:val="00EF2C08"/>
    <w:rsid w:val="00F07AFE"/>
    <w:rsid w:val="00F67CBA"/>
    <w:rsid w:val="00F7394D"/>
    <w:rsid w:val="00FE5AAC"/>
    <w:rsid w:val="2BC8411E"/>
    <w:rsid w:val="3A8134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ACCBB79"/>
  <w15:docId w15:val="{78A5E8C7-0637-4BCC-9683-A37AFA8CC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eastAsiaTheme="minorEastAsia"/>
      <w:kern w:val="2"/>
      <w:sz w:val="21"/>
      <w:szCs w:val="22"/>
      <w:lang w:eastAsia="zh-CN"/>
    </w:rPr>
  </w:style>
  <w:style w:type="paragraph" w:styleId="Heading1">
    <w:name w:val="heading 1"/>
    <w:basedOn w:val="Normal"/>
    <w:link w:val="Heading1Char"/>
    <w:uiPriority w:val="9"/>
    <w:qFormat/>
    <w:rsid w:val="00EF2C08"/>
    <w:pPr>
      <w:autoSpaceDE w:val="0"/>
      <w:autoSpaceDN w:val="0"/>
      <w:spacing w:before="263" w:after="0" w:line="240" w:lineRule="auto"/>
      <w:ind w:left="752" w:hanging="432"/>
      <w:jc w:val="left"/>
      <w:outlineLvl w:val="0"/>
    </w:pPr>
    <w:rPr>
      <w:rFonts w:ascii="Times New Roman" w:eastAsia="Times New Roman" w:hAnsi="Times New Roman" w:cs="Times New Roman"/>
      <w:b/>
      <w:bCs/>
      <w:kern w:val="0"/>
      <w:sz w:val="32"/>
      <w:szCs w:val="32"/>
      <w:lang w:eastAsia="en-US"/>
    </w:rPr>
  </w:style>
  <w:style w:type="paragraph" w:styleId="Heading2">
    <w:name w:val="heading 2"/>
    <w:basedOn w:val="Normal"/>
    <w:link w:val="Heading2Char"/>
    <w:uiPriority w:val="9"/>
    <w:unhideWhenUsed/>
    <w:qFormat/>
    <w:rsid w:val="00EF2C08"/>
    <w:pPr>
      <w:autoSpaceDE w:val="0"/>
      <w:autoSpaceDN w:val="0"/>
      <w:spacing w:after="0" w:line="240" w:lineRule="auto"/>
      <w:ind w:left="797" w:hanging="577"/>
      <w:jc w:val="left"/>
      <w:outlineLvl w:val="1"/>
    </w:pPr>
    <w:rPr>
      <w:rFonts w:ascii="Times New Roman" w:eastAsia="Times New Roman" w:hAnsi="Times New Roman" w:cs="Times New Roman"/>
      <w:b/>
      <w:bCs/>
      <w:kern w:val="0"/>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rPr>
      <w:sz w:val="18"/>
      <w:szCs w:val="18"/>
    </w:rPr>
  </w:style>
  <w:style w:type="character" w:customStyle="1" w:styleId="FooterChar">
    <w:name w:val="Footer Char"/>
    <w:basedOn w:val="DefaultParagraphFont"/>
    <w:link w:val="Footer"/>
    <w:uiPriority w:val="99"/>
    <w:qFormat/>
    <w:rPr>
      <w:sz w:val="18"/>
      <w:szCs w:val="18"/>
    </w:rPr>
  </w:style>
  <w:style w:type="paragraph" w:styleId="ListParagraph">
    <w:name w:val="List Paragraph"/>
    <w:basedOn w:val="Normal"/>
    <w:uiPriority w:val="34"/>
    <w:qFormat/>
    <w:pPr>
      <w:ind w:firstLineChars="200" w:firstLine="420"/>
    </w:pPr>
  </w:style>
  <w:style w:type="character" w:customStyle="1" w:styleId="BalloonTextChar">
    <w:name w:val="Balloon Text Char"/>
    <w:basedOn w:val="DefaultParagraphFont"/>
    <w:link w:val="BalloonText"/>
    <w:uiPriority w:val="99"/>
    <w:semiHidden/>
    <w:qFormat/>
    <w:rPr>
      <w:sz w:val="18"/>
      <w:szCs w:val="18"/>
    </w:rPr>
  </w:style>
  <w:style w:type="character" w:styleId="Strong">
    <w:name w:val="Strong"/>
    <w:basedOn w:val="DefaultParagraphFont"/>
    <w:uiPriority w:val="22"/>
    <w:qFormat/>
    <w:rsid w:val="005B2A85"/>
    <w:rPr>
      <w:b/>
      <w:bCs/>
    </w:rPr>
  </w:style>
  <w:style w:type="character" w:customStyle="1" w:styleId="Heading1Char">
    <w:name w:val="Heading 1 Char"/>
    <w:basedOn w:val="DefaultParagraphFont"/>
    <w:link w:val="Heading1"/>
    <w:uiPriority w:val="9"/>
    <w:rsid w:val="00EF2C08"/>
    <w:rPr>
      <w:rFonts w:ascii="Times New Roman" w:eastAsia="Times New Roman" w:hAnsi="Times New Roman" w:cs="Times New Roman"/>
      <w:b/>
      <w:bCs/>
      <w:sz w:val="32"/>
      <w:szCs w:val="32"/>
    </w:rPr>
  </w:style>
  <w:style w:type="character" w:customStyle="1" w:styleId="Heading2Char">
    <w:name w:val="Heading 2 Char"/>
    <w:basedOn w:val="DefaultParagraphFont"/>
    <w:link w:val="Heading2"/>
    <w:uiPriority w:val="9"/>
    <w:rsid w:val="00EF2C08"/>
    <w:rPr>
      <w:rFonts w:ascii="Times New Roman" w:eastAsia="Times New Roman" w:hAnsi="Times New Roman" w:cs="Times New Roman"/>
      <w:b/>
      <w:bCs/>
      <w:sz w:val="28"/>
      <w:szCs w:val="28"/>
    </w:rPr>
  </w:style>
  <w:style w:type="paragraph" w:styleId="BodyText">
    <w:name w:val="Body Text"/>
    <w:basedOn w:val="Normal"/>
    <w:link w:val="BodyTextChar"/>
    <w:uiPriority w:val="1"/>
    <w:qFormat/>
    <w:rsid w:val="00EF2C08"/>
    <w:pPr>
      <w:autoSpaceDE w:val="0"/>
      <w:autoSpaceDN w:val="0"/>
      <w:spacing w:after="0" w:line="240" w:lineRule="auto"/>
      <w:jc w:val="left"/>
    </w:pPr>
    <w:rPr>
      <w:rFonts w:ascii="Tinos" w:eastAsia="Tinos" w:hAnsi="Tinos" w:cs="Tinos"/>
      <w:kern w:val="0"/>
      <w:szCs w:val="21"/>
      <w:lang w:eastAsia="en-US"/>
    </w:rPr>
  </w:style>
  <w:style w:type="character" w:customStyle="1" w:styleId="BodyTextChar">
    <w:name w:val="Body Text Char"/>
    <w:basedOn w:val="DefaultParagraphFont"/>
    <w:link w:val="BodyText"/>
    <w:uiPriority w:val="1"/>
    <w:rsid w:val="00EF2C08"/>
    <w:rPr>
      <w:rFonts w:ascii="Tinos" w:eastAsia="Tinos" w:hAnsi="Tinos" w:cs="Tinos"/>
      <w:sz w:val="21"/>
      <w:szCs w:val="21"/>
    </w:rPr>
  </w:style>
  <w:style w:type="paragraph" w:customStyle="1" w:styleId="TableParagraph">
    <w:name w:val="Table Paragraph"/>
    <w:basedOn w:val="Normal"/>
    <w:uiPriority w:val="1"/>
    <w:qFormat/>
    <w:rsid w:val="00EF2C08"/>
    <w:pPr>
      <w:autoSpaceDE w:val="0"/>
      <w:autoSpaceDN w:val="0"/>
      <w:spacing w:after="0" w:line="240" w:lineRule="auto"/>
      <w:jc w:val="left"/>
    </w:pPr>
    <w:rPr>
      <w:rFonts w:ascii="Tinos" w:eastAsia="Tinos" w:hAnsi="Tinos" w:cs="Tinos"/>
      <w:kern w:val="0"/>
      <w:sz w:val="22"/>
      <w:lang w:eastAsia="en-US"/>
    </w:rPr>
  </w:style>
  <w:style w:type="character" w:styleId="Hyperlink">
    <w:name w:val="Hyperlink"/>
    <w:basedOn w:val="DefaultParagraphFont"/>
    <w:uiPriority w:val="99"/>
    <w:unhideWhenUsed/>
    <w:rsid w:val="00F7394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417756">
      <w:bodyDiv w:val="1"/>
      <w:marLeft w:val="0"/>
      <w:marRight w:val="0"/>
      <w:marTop w:val="0"/>
      <w:marBottom w:val="0"/>
      <w:divBdr>
        <w:top w:val="none" w:sz="0" w:space="0" w:color="auto"/>
        <w:left w:val="none" w:sz="0" w:space="0" w:color="auto"/>
        <w:bottom w:val="none" w:sz="0" w:space="0" w:color="auto"/>
        <w:right w:val="none" w:sz="0" w:space="0" w:color="auto"/>
      </w:divBdr>
    </w:div>
    <w:div w:id="747314788">
      <w:bodyDiv w:val="1"/>
      <w:marLeft w:val="0"/>
      <w:marRight w:val="0"/>
      <w:marTop w:val="0"/>
      <w:marBottom w:val="0"/>
      <w:divBdr>
        <w:top w:val="none" w:sz="0" w:space="0" w:color="auto"/>
        <w:left w:val="none" w:sz="0" w:space="0" w:color="auto"/>
        <w:bottom w:val="none" w:sz="0" w:space="0" w:color="auto"/>
        <w:right w:val="none" w:sz="0" w:space="0" w:color="auto"/>
      </w:divBdr>
    </w:div>
    <w:div w:id="18098610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hyperlink" Target="mailto:carl.johnson@dymec.com" TargetMode="Externa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hyperlink" Target="mailto:Support@BlueWARRIOR.com%20"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hyperlink" Target="mailto:Sales@DYMEC.com.cn%20" TargetMode="External"/><Relationship Id="rId38" Type="http://schemas.openxmlformats.org/officeDocument/2006/relationships/hyperlink" Target="mailto:Thom.Sherer@DYMEC.com"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header" Target="header1.xm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hyperlink" Target="mailto:Sales@BlueWARRIOR.com%20" TargetMode="External"/><Relationship Id="rId37" Type="http://schemas.openxmlformats.org/officeDocument/2006/relationships/hyperlink" Target="mailto:terryshelton909@gmail.com" TargetMode="External"/><Relationship Id="rId40" Type="http://schemas.openxmlformats.org/officeDocument/2006/relationships/hyperlink" Target="mailto:twest@dymec.com"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footer" Target="footer1.xml"/><Relationship Id="rId36" Type="http://schemas.openxmlformats.org/officeDocument/2006/relationships/hyperlink" Target="http://www.dymec.com/"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footer" Target="footer2.xml"/><Relationship Id="rId35" Type="http://schemas.openxmlformats.org/officeDocument/2006/relationships/hyperlink" Target="mailto:Support@DYMEC.com%20" TargetMode="External"/><Relationship Id="rId43"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321</TotalTime>
  <Pages>12</Pages>
  <Words>1532</Words>
  <Characters>8736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BlueWARRIOR Padlock Data Detail</vt:lpstr>
    </vt:vector>
  </TitlesOfParts>
  <Manager>Wendy</Manager>
  <Company>BlueWarrior</Company>
  <LinksUpToDate>false</LinksUpToDate>
  <CharactersWithSpaces>10248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BlueWARRIOR Padlock Data Detail</dc:title>
  <dc:subject>Bluetooth Padlocks</dc:subject>
  <dc:creator>Administrator; John &amp; Wendy</dc:creator>
  <cp:keywords>padlocks; BLE4; Bluetooth; BlueWARRIOR Products Bluetooth Traffic Enclosure Lock</cp:keywords>
  <cp:lastModifiedBy>Thomas West</cp:lastModifiedBy>
  <cp:revision>16</cp:revision>
  <dcterms:created xsi:type="dcterms:W3CDTF">2021-06-02T03:11:00Z</dcterms:created>
  <dcterms:modified xsi:type="dcterms:W3CDTF">2021-12-09T18:39:00Z</dcterms:modified>
  <cp:category>ble; bluetooth; encrypted; encryption; padlocks; anti bolt cutter; bluekey</cp:category>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