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732D0A78" w:rsidR="00857CC6" w:rsidRDefault="00857CC6" w:rsidP="00637E47">
      <w:pPr>
        <w:pStyle w:val="BodyText"/>
        <w:spacing w:line="456" w:lineRule="auto"/>
        <w:ind w:left="120" w:right="3660"/>
      </w:pPr>
      <w:r>
        <w:t xml:space="preserve">Chipset Manufacturer: </w:t>
      </w:r>
      <w:r w:rsidR="001567D4" w:rsidRPr="005D6EC0">
        <w:rPr>
          <w:b/>
          <w:bCs/>
        </w:rPr>
        <w:t>Broadcom</w:t>
      </w:r>
    </w:p>
    <w:p w14:paraId="6CE1D83A" w14:textId="0199E1A6" w:rsidR="00D4552D" w:rsidRPr="00D4552D" w:rsidRDefault="00D4552D" w:rsidP="00CB3C18">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4020"/>
        <w:rPr>
          <w:b/>
          <w:bCs/>
        </w:rPr>
      </w:pPr>
      <w:r w:rsidRPr="00D4552D">
        <w:rPr>
          <w:b/>
          <w:bCs/>
        </w:rPr>
        <w:t>Cisco / Juniper / Arista / ALE</w:t>
      </w:r>
      <w:r w:rsidR="00217CF4">
        <w:rPr>
          <w:b/>
          <w:bCs/>
        </w:rPr>
        <w:t xml:space="preserve"> / HP</w:t>
      </w:r>
      <w:r w:rsidR="00CB3C18">
        <w:rPr>
          <w:b/>
          <w:bCs/>
        </w:rPr>
        <w:t xml:space="preserve"> / Ruggedcom</w:t>
      </w:r>
      <w:r w:rsidRPr="00D4552D">
        <w:rPr>
          <w:b/>
          <w:bCs/>
        </w:rPr>
        <w:t xml:space="preserve">  </w:t>
      </w:r>
      <w:r w:rsidR="00EC5E75">
        <w:rPr>
          <w:b/>
          <w:bCs/>
        </w:rPr>
        <w:t>Secur</w:t>
      </w:r>
      <w:r w:rsidR="002F3577">
        <w:rPr>
          <w:b/>
          <w:bCs/>
        </w:rPr>
        <w:t>e</w:t>
      </w:r>
      <w:r w:rsidR="00EC5E75">
        <w:rPr>
          <w:b/>
          <w:bCs/>
        </w:rPr>
        <w:t xml:space="preserve"> </w:t>
      </w:r>
      <w:r w:rsidRPr="00D4552D">
        <w:rPr>
          <w:b/>
          <w:bCs/>
        </w:rPr>
        <w:t>Replacement - YES</w:t>
      </w:r>
    </w:p>
    <w:p w14:paraId="737A3213" w14:textId="77777777" w:rsidR="00287DB4" w:rsidRDefault="00287DB4" w:rsidP="00637E47">
      <w:pPr>
        <w:pStyle w:val="BodyText"/>
        <w:spacing w:line="456" w:lineRule="auto"/>
        <w:ind w:left="120" w:right="3660"/>
        <w:rPr>
          <w:b/>
          <w:bCs/>
        </w:rPr>
      </w:pPr>
    </w:p>
    <w:p w14:paraId="6DA17BBA" w14:textId="5B05F665" w:rsidR="00DD0D3F" w:rsidRDefault="00DD2DAA" w:rsidP="00CB3C18">
      <w:pPr>
        <w:pStyle w:val="BodyText"/>
        <w:spacing w:line="456" w:lineRule="auto"/>
        <w:ind w:left="120" w:right="1950"/>
        <w:rPr>
          <w:b/>
          <w:bCs/>
          <w:sz w:val="28"/>
          <w:szCs w:val="28"/>
        </w:rPr>
      </w:pPr>
      <w:r w:rsidRPr="00287DB4">
        <w:rPr>
          <w:b/>
          <w:bCs/>
          <w:sz w:val="28"/>
          <w:szCs w:val="28"/>
        </w:rPr>
        <w:t xml:space="preserve">Model: </w:t>
      </w:r>
      <w:r w:rsidR="00712852" w:rsidRPr="00287DB4">
        <w:rPr>
          <w:b/>
          <w:bCs/>
          <w:sz w:val="28"/>
          <w:szCs w:val="28"/>
        </w:rPr>
        <w:t>KY-</w:t>
      </w:r>
      <w:r w:rsidR="006715F5">
        <w:rPr>
          <w:b/>
          <w:bCs/>
          <w:sz w:val="28"/>
          <w:szCs w:val="28"/>
        </w:rPr>
        <w:t>C</w:t>
      </w:r>
      <w:r w:rsidR="00DD0D3F">
        <w:rPr>
          <w:b/>
          <w:bCs/>
          <w:sz w:val="28"/>
          <w:szCs w:val="28"/>
        </w:rPr>
        <w:t>T</w:t>
      </w:r>
      <w:r w:rsidR="00431FF5">
        <w:rPr>
          <w:b/>
          <w:bCs/>
          <w:sz w:val="28"/>
          <w:szCs w:val="28"/>
        </w:rPr>
        <w:t>G</w:t>
      </w:r>
      <w:r w:rsidR="004F450C">
        <w:rPr>
          <w:b/>
          <w:bCs/>
          <w:sz w:val="28"/>
          <w:szCs w:val="28"/>
        </w:rPr>
        <w:t>1002</w:t>
      </w:r>
      <w:r w:rsidR="00D4552D" w:rsidRPr="00287DB4">
        <w:rPr>
          <w:b/>
          <w:bCs/>
          <w:sz w:val="28"/>
          <w:szCs w:val="28"/>
        </w:rPr>
        <w:t xml:space="preserve"> (</w:t>
      </w:r>
      <w:r w:rsidR="00AB43A1">
        <w:rPr>
          <w:b/>
          <w:bCs/>
          <w:sz w:val="28"/>
          <w:szCs w:val="28"/>
        </w:rPr>
        <w:t>Gigabit /</w:t>
      </w:r>
      <w:r w:rsidR="00EB4377">
        <w:rPr>
          <w:b/>
          <w:bCs/>
          <w:sz w:val="28"/>
          <w:szCs w:val="28"/>
        </w:rPr>
        <w:t xml:space="preserve"> Layer </w:t>
      </w:r>
      <w:r w:rsidR="006715F5">
        <w:rPr>
          <w:b/>
          <w:bCs/>
          <w:sz w:val="28"/>
          <w:szCs w:val="28"/>
        </w:rPr>
        <w:t>3 Routing</w:t>
      </w:r>
      <w:r w:rsidR="00EB4377">
        <w:rPr>
          <w:b/>
          <w:bCs/>
          <w:sz w:val="28"/>
          <w:szCs w:val="28"/>
        </w:rPr>
        <w:t xml:space="preserve"> /</w:t>
      </w:r>
      <w:r w:rsidR="00AB43A1">
        <w:rPr>
          <w:b/>
          <w:bCs/>
          <w:sz w:val="28"/>
          <w:szCs w:val="28"/>
        </w:rPr>
        <w:t xml:space="preserve"> 1</w:t>
      </w:r>
      <w:r w:rsidR="002B5CAC">
        <w:rPr>
          <w:b/>
          <w:bCs/>
          <w:sz w:val="28"/>
          <w:szCs w:val="28"/>
        </w:rPr>
        <w:t>2</w:t>
      </w:r>
      <w:r w:rsidR="00D4552D" w:rsidRPr="00287DB4">
        <w:rPr>
          <w:b/>
          <w:bCs/>
          <w:sz w:val="28"/>
          <w:szCs w:val="28"/>
        </w:rPr>
        <w:t xml:space="preserve"> Port</w:t>
      </w:r>
      <w:r w:rsidR="00850F45">
        <w:rPr>
          <w:b/>
          <w:bCs/>
          <w:sz w:val="28"/>
          <w:szCs w:val="28"/>
        </w:rPr>
        <w:t xml:space="preserve"> /</w:t>
      </w:r>
      <w:r w:rsidR="00D4552D" w:rsidRPr="00287DB4">
        <w:rPr>
          <w:b/>
          <w:bCs/>
          <w:sz w:val="28"/>
          <w:szCs w:val="28"/>
        </w:rPr>
        <w:t xml:space="preserve"> </w:t>
      </w:r>
      <w:r w:rsidR="00850F45">
        <w:rPr>
          <w:b/>
          <w:bCs/>
          <w:sz w:val="28"/>
          <w:szCs w:val="28"/>
        </w:rPr>
        <w:t xml:space="preserve"> </w:t>
      </w:r>
      <w:r w:rsidR="00D4552D" w:rsidRPr="00287DB4">
        <w:rPr>
          <w:b/>
          <w:bCs/>
          <w:sz w:val="28"/>
          <w:szCs w:val="28"/>
        </w:rPr>
        <w:t>–</w:t>
      </w:r>
      <w:r w:rsidR="00392159">
        <w:rPr>
          <w:b/>
          <w:bCs/>
          <w:sz w:val="28"/>
          <w:szCs w:val="28"/>
        </w:rPr>
        <w:t xml:space="preserve"> </w:t>
      </w:r>
      <w:r w:rsidR="00D76C92">
        <w:rPr>
          <w:b/>
          <w:bCs/>
          <w:sz w:val="28"/>
          <w:szCs w:val="28"/>
        </w:rPr>
        <w:t xml:space="preserve">PoE </w:t>
      </w:r>
      <w:r w:rsidR="00392159">
        <w:rPr>
          <w:b/>
          <w:bCs/>
          <w:sz w:val="28"/>
          <w:szCs w:val="28"/>
        </w:rPr>
        <w:t xml:space="preserve">IEEE 802.3af/at - </w:t>
      </w:r>
      <w:r w:rsidR="00D4552D" w:rsidRPr="00287DB4">
        <w:rPr>
          <w:b/>
          <w:bCs/>
          <w:sz w:val="28"/>
          <w:szCs w:val="28"/>
        </w:rPr>
        <w:t xml:space="preserve"> </w:t>
      </w:r>
      <w:r w:rsidR="00431FF5">
        <w:rPr>
          <w:b/>
          <w:bCs/>
          <w:sz w:val="28"/>
          <w:szCs w:val="28"/>
        </w:rPr>
        <w:t xml:space="preserve">Din-Rail / Shelf </w:t>
      </w:r>
      <w:r w:rsidR="00D4552D" w:rsidRPr="00287DB4">
        <w:rPr>
          <w:b/>
          <w:bCs/>
          <w:sz w:val="28"/>
          <w:szCs w:val="28"/>
        </w:rPr>
        <w:t>Mount)</w:t>
      </w:r>
      <w:r w:rsidR="00DD0D3F">
        <w:rPr>
          <w:b/>
          <w:bCs/>
          <w:sz w:val="28"/>
          <w:szCs w:val="28"/>
        </w:rPr>
        <w:t xml:space="preserve"> </w:t>
      </w:r>
    </w:p>
    <w:p w14:paraId="573C7CED" w14:textId="37846849" w:rsidR="007163DC" w:rsidRPr="00287DB4" w:rsidRDefault="00DD0D3F" w:rsidP="00CB3C18">
      <w:pPr>
        <w:pStyle w:val="BodyText"/>
        <w:spacing w:line="456" w:lineRule="auto"/>
        <w:ind w:left="120" w:right="1950"/>
        <w:rPr>
          <w:b/>
          <w:bCs/>
          <w:sz w:val="28"/>
          <w:szCs w:val="28"/>
        </w:rPr>
      </w:pPr>
      <w:r>
        <w:rPr>
          <w:b/>
          <w:bCs/>
          <w:sz w:val="28"/>
          <w:szCs w:val="28"/>
        </w:rPr>
        <w:t>Super Booster Voltage Technology</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1B7536E2"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87071D">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B23354">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B23354">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D60A14" w14:textId="77777777" w:rsidR="00B23354" w:rsidRDefault="00B23354">
      <w:r>
        <w:separator/>
      </w:r>
    </w:p>
  </w:endnote>
  <w:endnote w:type="continuationSeparator" w:id="0">
    <w:p w14:paraId="63B9FB77" w14:textId="77777777" w:rsidR="00B23354" w:rsidRDefault="00B23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5F3600" w14:textId="77777777" w:rsidR="00B23354" w:rsidRDefault="00B23354">
      <w:r>
        <w:separator/>
      </w:r>
    </w:p>
  </w:footnote>
  <w:footnote w:type="continuationSeparator" w:id="0">
    <w:p w14:paraId="08113237" w14:textId="77777777" w:rsidR="00B23354" w:rsidRDefault="00B233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269D0"/>
    <w:rsid w:val="00050C36"/>
    <w:rsid w:val="00065E5D"/>
    <w:rsid w:val="0012032B"/>
    <w:rsid w:val="0013712A"/>
    <w:rsid w:val="001567D4"/>
    <w:rsid w:val="001A52C4"/>
    <w:rsid w:val="001F1932"/>
    <w:rsid w:val="00217CF4"/>
    <w:rsid w:val="00265ED1"/>
    <w:rsid w:val="00287DB4"/>
    <w:rsid w:val="002B5CAC"/>
    <w:rsid w:val="002F3577"/>
    <w:rsid w:val="00392159"/>
    <w:rsid w:val="00392316"/>
    <w:rsid w:val="003A22BD"/>
    <w:rsid w:val="00431FF5"/>
    <w:rsid w:val="004C5C30"/>
    <w:rsid w:val="004E03A4"/>
    <w:rsid w:val="004E73B9"/>
    <w:rsid w:val="004F450C"/>
    <w:rsid w:val="005924B4"/>
    <w:rsid w:val="005D6EC0"/>
    <w:rsid w:val="00624D22"/>
    <w:rsid w:val="00637E47"/>
    <w:rsid w:val="00664696"/>
    <w:rsid w:val="006715F5"/>
    <w:rsid w:val="006D5183"/>
    <w:rsid w:val="00712852"/>
    <w:rsid w:val="007163DC"/>
    <w:rsid w:val="0074129C"/>
    <w:rsid w:val="00850F45"/>
    <w:rsid w:val="00857CC6"/>
    <w:rsid w:val="0087071D"/>
    <w:rsid w:val="00916AED"/>
    <w:rsid w:val="0098105D"/>
    <w:rsid w:val="00985AE4"/>
    <w:rsid w:val="00A02074"/>
    <w:rsid w:val="00A207F4"/>
    <w:rsid w:val="00A922F5"/>
    <w:rsid w:val="00AB43A1"/>
    <w:rsid w:val="00B23354"/>
    <w:rsid w:val="00B471EB"/>
    <w:rsid w:val="00B5557D"/>
    <w:rsid w:val="00BD2FF2"/>
    <w:rsid w:val="00BE197C"/>
    <w:rsid w:val="00CB3C18"/>
    <w:rsid w:val="00CC124F"/>
    <w:rsid w:val="00CF28BC"/>
    <w:rsid w:val="00D16ED5"/>
    <w:rsid w:val="00D4552D"/>
    <w:rsid w:val="00D76C92"/>
    <w:rsid w:val="00DC585B"/>
    <w:rsid w:val="00DD0D3F"/>
    <w:rsid w:val="00DD2DAA"/>
    <w:rsid w:val="00E027CA"/>
    <w:rsid w:val="00EB4377"/>
    <w:rsid w:val="00EC5E75"/>
    <w:rsid w:val="00ED0EC3"/>
    <w:rsid w:val="00ED6F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663</Words>
  <Characters>3781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DYMEC_KY-CTG1002 SoV.doc</dc:title>
  <dc:subject>Federal / NSA Statement of Volatility</dc:subject>
  <dc:creator>Wendy, Chris</dc:creator>
  <cp:keywords>NSA Security; statement of volatility; memory security</cp:keywords>
  <cp:lastModifiedBy>Thomas West</cp:lastModifiedBy>
  <cp:revision>3</cp:revision>
  <dcterms:created xsi:type="dcterms:W3CDTF">2020-10-20T16:09:00Z</dcterms:created>
  <dcterms:modified xsi:type="dcterms:W3CDTF">2020-10-21T15:47:00Z</dcterms:modified>
  <cp:category>high security; NSA Security; PoE; poe+; Gigabit; Gigabit, Ethernet, ITS, Managed, Fiber, USA; temperature hardened; ITS, Managed, Industrial Ethernet, SCADA, ICS, Industrial Control systems; Industrial Ethernet, Military Grade, Made in USA; fanless; nema ts-2; nsa; NSA Certified; Layer 3 router; ospf; rip; vlan; voltage booster</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