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252C1400" w:rsidR="007163DC" w:rsidRPr="00287DB4"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431FF5">
        <w:rPr>
          <w:b/>
          <w:bCs/>
          <w:sz w:val="28"/>
          <w:szCs w:val="28"/>
        </w:rPr>
        <w:t>PG080</w:t>
      </w:r>
      <w:r w:rsidR="008B7D61">
        <w:rPr>
          <w:b/>
          <w:bCs/>
          <w:sz w:val="28"/>
          <w:szCs w:val="28"/>
        </w:rPr>
        <w:t>4</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8B7D61">
        <w:rPr>
          <w:b/>
          <w:bCs/>
          <w:sz w:val="28"/>
          <w:szCs w:val="28"/>
        </w:rPr>
        <w:t>2</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882370">
        <w:rPr>
          <w:b/>
          <w:bCs/>
          <w:sz w:val="28"/>
          <w:szCs w:val="28"/>
        </w:rPr>
        <w:t xml:space="preserve">PoE </w:t>
      </w:r>
      <w:r w:rsidR="0039324A">
        <w:rPr>
          <w:b/>
          <w:bCs/>
          <w:sz w:val="28"/>
          <w:szCs w:val="28"/>
        </w:rPr>
        <w:t xml:space="preserve">IEEE 802.3af/at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224EAC16"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407CD4">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B757B5">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B757B5">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668FCA" w14:textId="77777777" w:rsidR="00B757B5" w:rsidRDefault="00B757B5">
      <w:r>
        <w:separator/>
      </w:r>
    </w:p>
  </w:endnote>
  <w:endnote w:type="continuationSeparator" w:id="0">
    <w:p w14:paraId="442D0FEF" w14:textId="77777777" w:rsidR="00B757B5" w:rsidRDefault="00B75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8EA97F" w14:textId="77777777" w:rsidR="00B757B5" w:rsidRDefault="00B757B5">
      <w:r>
        <w:separator/>
      </w:r>
    </w:p>
  </w:footnote>
  <w:footnote w:type="continuationSeparator" w:id="0">
    <w:p w14:paraId="117562A3" w14:textId="77777777" w:rsidR="00B757B5" w:rsidRDefault="00B75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12032B"/>
    <w:rsid w:val="0013712A"/>
    <w:rsid w:val="001567D4"/>
    <w:rsid w:val="001A52C4"/>
    <w:rsid w:val="001F1932"/>
    <w:rsid w:val="00217CF4"/>
    <w:rsid w:val="00265ED1"/>
    <w:rsid w:val="00273D3A"/>
    <w:rsid w:val="00287DB4"/>
    <w:rsid w:val="002F3577"/>
    <w:rsid w:val="00392316"/>
    <w:rsid w:val="0039324A"/>
    <w:rsid w:val="003A22BD"/>
    <w:rsid w:val="00407CD4"/>
    <w:rsid w:val="00431FF5"/>
    <w:rsid w:val="004C5C30"/>
    <w:rsid w:val="004E03A4"/>
    <w:rsid w:val="005924B4"/>
    <w:rsid w:val="005D6EC0"/>
    <w:rsid w:val="005F0CF7"/>
    <w:rsid w:val="00624D22"/>
    <w:rsid w:val="00637E47"/>
    <w:rsid w:val="00664696"/>
    <w:rsid w:val="006715F5"/>
    <w:rsid w:val="006D5183"/>
    <w:rsid w:val="00712852"/>
    <w:rsid w:val="007163DC"/>
    <w:rsid w:val="0074129C"/>
    <w:rsid w:val="00850F45"/>
    <w:rsid w:val="00857CC6"/>
    <w:rsid w:val="00882370"/>
    <w:rsid w:val="008B7D61"/>
    <w:rsid w:val="00916AED"/>
    <w:rsid w:val="0098105D"/>
    <w:rsid w:val="00985AE4"/>
    <w:rsid w:val="00A02074"/>
    <w:rsid w:val="00A207F4"/>
    <w:rsid w:val="00A922F5"/>
    <w:rsid w:val="00AB43A1"/>
    <w:rsid w:val="00B471EB"/>
    <w:rsid w:val="00B5557D"/>
    <w:rsid w:val="00B757B5"/>
    <w:rsid w:val="00BD2FF2"/>
    <w:rsid w:val="00CB3C18"/>
    <w:rsid w:val="00CC124F"/>
    <w:rsid w:val="00CF28BC"/>
    <w:rsid w:val="00D16ED5"/>
    <w:rsid w:val="00D4552D"/>
    <w:rsid w:val="00DC585B"/>
    <w:rsid w:val="00DD2DAA"/>
    <w:rsid w:val="00E027CA"/>
    <w:rsid w:val="00EB4377"/>
    <w:rsid w:val="00EB7D9E"/>
    <w:rsid w:val="00EC5E75"/>
    <w:rsid w:val="00ED0EC3"/>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DYMEC_KY-CPG0804 SoV.doc</dc:title>
  <dc:subject>Federal / NSA Statement of Volatility</dc:subject>
  <dc:creator>Wendy, Chris</dc:creator>
  <cp:keywords>NSA Security; statement of volatility; memory security</cp:keywords>
  <cp:lastModifiedBy>Thomas West</cp:lastModifiedBy>
  <cp:revision>4</cp:revision>
  <dcterms:created xsi:type="dcterms:W3CDTF">2020-10-20T15:53:00Z</dcterms:created>
  <dcterms:modified xsi:type="dcterms:W3CDTF">2020-10-21T15:43:00Z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