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4618CCEA" w:rsidR="007163DC" w:rsidRPr="00287DB4"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DA565D">
        <w:rPr>
          <w:b/>
          <w:bCs/>
          <w:sz w:val="28"/>
          <w:szCs w:val="28"/>
        </w:rPr>
        <w:t>H</w:t>
      </w:r>
      <w:r w:rsidR="00431FF5">
        <w:rPr>
          <w:b/>
          <w:bCs/>
          <w:sz w:val="28"/>
          <w:szCs w:val="28"/>
        </w:rPr>
        <w:t>080</w:t>
      </w:r>
      <w:r w:rsidR="00D21A5C">
        <w:rPr>
          <w:b/>
          <w:bCs/>
          <w:sz w:val="28"/>
          <w:szCs w:val="28"/>
        </w:rPr>
        <w:t>4</w:t>
      </w:r>
      <w:r w:rsidR="00DA565D">
        <w:rPr>
          <w:b/>
          <w:bCs/>
          <w:sz w:val="28"/>
          <w:szCs w:val="28"/>
        </w:rPr>
        <w:t>X4</w:t>
      </w:r>
      <w:r w:rsidR="00D4552D" w:rsidRPr="00287DB4">
        <w:rPr>
          <w:b/>
          <w:bCs/>
          <w:sz w:val="28"/>
          <w:szCs w:val="28"/>
        </w:rPr>
        <w:t xml:space="preserve"> (</w:t>
      </w:r>
      <w:r w:rsidR="00715CE3">
        <w:rPr>
          <w:b/>
          <w:bCs/>
          <w:sz w:val="28"/>
          <w:szCs w:val="28"/>
        </w:rPr>
        <w:t xml:space="preserve">Ten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D21A5C">
        <w:rPr>
          <w:b/>
          <w:bCs/>
          <w:sz w:val="28"/>
          <w:szCs w:val="28"/>
        </w:rPr>
        <w:t>2</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D4552D" w:rsidRPr="00287DB4">
        <w:rPr>
          <w:b/>
          <w:bCs/>
          <w:sz w:val="28"/>
          <w:szCs w:val="28"/>
        </w:rPr>
        <w:t>–</w:t>
      </w:r>
      <w:r w:rsidR="00392159">
        <w:rPr>
          <w:b/>
          <w:bCs/>
          <w:sz w:val="28"/>
          <w:szCs w:val="28"/>
        </w:rPr>
        <w:t xml:space="preserve"> </w:t>
      </w:r>
      <w:r w:rsidR="00D76C92">
        <w:rPr>
          <w:b/>
          <w:bCs/>
          <w:sz w:val="28"/>
          <w:szCs w:val="28"/>
        </w:rPr>
        <w:t xml:space="preserve">PoE </w:t>
      </w:r>
      <w:r w:rsidR="00392159">
        <w:rPr>
          <w:b/>
          <w:bCs/>
          <w:sz w:val="28"/>
          <w:szCs w:val="28"/>
        </w:rPr>
        <w:t xml:space="preserve">IEEE 802.3af/at -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23CBACB3"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487C05">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F51890">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F51890">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050359" w14:textId="77777777" w:rsidR="00F51890" w:rsidRDefault="00F51890">
      <w:r>
        <w:separator/>
      </w:r>
    </w:p>
  </w:endnote>
  <w:endnote w:type="continuationSeparator" w:id="0">
    <w:p w14:paraId="3F3CE9F0" w14:textId="77777777" w:rsidR="00F51890" w:rsidRDefault="00F51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41AEA0" w14:textId="77777777" w:rsidR="00F51890" w:rsidRDefault="00F51890">
      <w:r>
        <w:separator/>
      </w:r>
    </w:p>
  </w:footnote>
  <w:footnote w:type="continuationSeparator" w:id="0">
    <w:p w14:paraId="31B16C92" w14:textId="77777777" w:rsidR="00F51890" w:rsidRDefault="00F51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2032B"/>
    <w:rsid w:val="0013712A"/>
    <w:rsid w:val="001567D4"/>
    <w:rsid w:val="001A52C4"/>
    <w:rsid w:val="001F1932"/>
    <w:rsid w:val="00217CF4"/>
    <w:rsid w:val="00240652"/>
    <w:rsid w:val="00265ED1"/>
    <w:rsid w:val="00287DB4"/>
    <w:rsid w:val="002F3577"/>
    <w:rsid w:val="00392159"/>
    <w:rsid w:val="00392316"/>
    <w:rsid w:val="003A22BD"/>
    <w:rsid w:val="00431FF5"/>
    <w:rsid w:val="00487C05"/>
    <w:rsid w:val="00487F6D"/>
    <w:rsid w:val="004C5C30"/>
    <w:rsid w:val="004E03A4"/>
    <w:rsid w:val="004E73B9"/>
    <w:rsid w:val="005924B4"/>
    <w:rsid w:val="005D6EC0"/>
    <w:rsid w:val="00624D22"/>
    <w:rsid w:val="00637E47"/>
    <w:rsid w:val="00664696"/>
    <w:rsid w:val="006715F5"/>
    <w:rsid w:val="006D5183"/>
    <w:rsid w:val="00712852"/>
    <w:rsid w:val="00715CE3"/>
    <w:rsid w:val="007163DC"/>
    <w:rsid w:val="0074129C"/>
    <w:rsid w:val="00850F45"/>
    <w:rsid w:val="00857CC6"/>
    <w:rsid w:val="00875396"/>
    <w:rsid w:val="00916AED"/>
    <w:rsid w:val="0098105D"/>
    <w:rsid w:val="00985AE4"/>
    <w:rsid w:val="00A02074"/>
    <w:rsid w:val="00A207F4"/>
    <w:rsid w:val="00A922F5"/>
    <w:rsid w:val="00AB43A1"/>
    <w:rsid w:val="00B471EB"/>
    <w:rsid w:val="00B5557D"/>
    <w:rsid w:val="00B64497"/>
    <w:rsid w:val="00BD2FF2"/>
    <w:rsid w:val="00CB3C18"/>
    <w:rsid w:val="00CC124F"/>
    <w:rsid w:val="00CF28BC"/>
    <w:rsid w:val="00D16ED5"/>
    <w:rsid w:val="00D21A5C"/>
    <w:rsid w:val="00D4552D"/>
    <w:rsid w:val="00D76C92"/>
    <w:rsid w:val="00DA565D"/>
    <w:rsid w:val="00DC585B"/>
    <w:rsid w:val="00DD2DAA"/>
    <w:rsid w:val="00E027CA"/>
    <w:rsid w:val="00E54652"/>
    <w:rsid w:val="00EB4377"/>
    <w:rsid w:val="00EC5E75"/>
    <w:rsid w:val="00ED0EC3"/>
    <w:rsid w:val="00ED6FE3"/>
    <w:rsid w:val="00F5189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DYMEC_KY-CH0804X4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2020-10-20T16:28:00Z</dcterms:created>
  <dcterms:modified xsi:type="dcterms:W3CDTF">2020-10-21T15:57:00Z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 10 Gigabit; 10 Gigabit Industrial Ethernet Router for Public Safety; 10GbE; OSS, SCADA, Router, 10 Gigabit, SFP+; 60 watt</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